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09550" w14:textId="77777777" w:rsidR="00C50B8B" w:rsidRDefault="00C50B8B" w:rsidP="00E12CAD">
      <w:pPr>
        <w:spacing w:after="0" w:line="240" w:lineRule="auto"/>
        <w:jc w:val="center"/>
        <w:rPr>
          <w:rFonts w:eastAsia="Times New Roman"/>
          <w:b/>
          <w:szCs w:val="24"/>
          <w:lang w:eastAsia="hr-HR"/>
        </w:rPr>
      </w:pPr>
    </w:p>
    <w:p w14:paraId="605CE6AB" w14:textId="77777777" w:rsidR="00C50B8B" w:rsidRDefault="00C50B8B" w:rsidP="00E12CAD">
      <w:pPr>
        <w:spacing w:after="0" w:line="240" w:lineRule="auto"/>
        <w:jc w:val="center"/>
        <w:rPr>
          <w:rFonts w:eastAsia="Times New Roman"/>
          <w:b/>
          <w:szCs w:val="24"/>
          <w:lang w:eastAsia="hr-HR"/>
        </w:rPr>
      </w:pPr>
    </w:p>
    <w:p w14:paraId="670A0855" w14:textId="77777777" w:rsidR="00C50B8B" w:rsidRDefault="00C50B8B" w:rsidP="00E12CAD">
      <w:pPr>
        <w:spacing w:after="0" w:line="240" w:lineRule="auto"/>
        <w:jc w:val="center"/>
        <w:rPr>
          <w:rFonts w:eastAsia="Times New Roman"/>
          <w:b/>
          <w:szCs w:val="24"/>
          <w:lang w:eastAsia="hr-HR"/>
        </w:rPr>
      </w:pPr>
    </w:p>
    <w:p w14:paraId="06EE9965" w14:textId="77777777" w:rsidR="00C50B8B" w:rsidRDefault="00C50B8B" w:rsidP="00E12CAD">
      <w:pPr>
        <w:spacing w:after="0" w:line="240" w:lineRule="auto"/>
        <w:jc w:val="center"/>
        <w:rPr>
          <w:rFonts w:eastAsia="Times New Roman"/>
          <w:b/>
          <w:szCs w:val="24"/>
          <w:lang w:eastAsia="hr-HR"/>
        </w:rPr>
      </w:pPr>
    </w:p>
    <w:p w14:paraId="0A7F7C7B" w14:textId="77777777" w:rsidR="00C50B8B" w:rsidRDefault="00C50B8B" w:rsidP="00E12CAD">
      <w:pPr>
        <w:spacing w:after="0" w:line="240" w:lineRule="auto"/>
        <w:jc w:val="center"/>
        <w:rPr>
          <w:rFonts w:eastAsia="Times New Roman"/>
          <w:b/>
          <w:szCs w:val="24"/>
          <w:lang w:eastAsia="hr-HR"/>
        </w:rPr>
      </w:pPr>
    </w:p>
    <w:p w14:paraId="57D7246B" w14:textId="77777777" w:rsidR="00C50B8B" w:rsidRDefault="00C50B8B" w:rsidP="00E12CAD">
      <w:pPr>
        <w:spacing w:after="0" w:line="240" w:lineRule="auto"/>
        <w:jc w:val="center"/>
        <w:rPr>
          <w:rFonts w:eastAsia="Times New Roman"/>
          <w:b/>
          <w:szCs w:val="24"/>
          <w:lang w:eastAsia="hr-HR"/>
        </w:rPr>
      </w:pPr>
    </w:p>
    <w:p w14:paraId="739CFD60" w14:textId="77777777" w:rsidR="00C50B8B" w:rsidRDefault="00C50B8B" w:rsidP="00E12CAD">
      <w:pPr>
        <w:spacing w:after="0" w:line="240" w:lineRule="auto"/>
        <w:jc w:val="center"/>
        <w:rPr>
          <w:rFonts w:eastAsia="Times New Roman"/>
          <w:b/>
          <w:szCs w:val="24"/>
          <w:lang w:eastAsia="hr-HR"/>
        </w:rPr>
      </w:pPr>
    </w:p>
    <w:p w14:paraId="68B14A47" w14:textId="77777777" w:rsidR="00C50B8B" w:rsidRDefault="00C50B8B" w:rsidP="00E12CAD">
      <w:pPr>
        <w:spacing w:after="0" w:line="240" w:lineRule="auto"/>
        <w:jc w:val="center"/>
        <w:rPr>
          <w:rFonts w:eastAsia="Times New Roman"/>
          <w:b/>
          <w:szCs w:val="24"/>
          <w:lang w:eastAsia="hr-HR"/>
        </w:rPr>
      </w:pPr>
    </w:p>
    <w:p w14:paraId="747B701D" w14:textId="7811E89E" w:rsidR="00C50B8B" w:rsidRDefault="00C50B8B" w:rsidP="00E12CAD">
      <w:pPr>
        <w:spacing w:after="0" w:line="240" w:lineRule="auto"/>
        <w:jc w:val="center"/>
        <w:rPr>
          <w:rFonts w:eastAsia="Times New Roman"/>
          <w:b/>
          <w:szCs w:val="24"/>
          <w:lang w:eastAsia="hr-HR"/>
        </w:rPr>
      </w:pPr>
    </w:p>
    <w:p w14:paraId="4FD72497" w14:textId="77777777" w:rsidR="00C50B8B" w:rsidRDefault="00C50B8B" w:rsidP="00E12CAD">
      <w:pPr>
        <w:spacing w:after="0" w:line="240" w:lineRule="auto"/>
        <w:jc w:val="center"/>
        <w:rPr>
          <w:rFonts w:eastAsia="Times New Roman"/>
          <w:b/>
          <w:szCs w:val="24"/>
          <w:lang w:eastAsia="hr-HR"/>
        </w:rPr>
      </w:pPr>
    </w:p>
    <w:p w14:paraId="0BA39524" w14:textId="77777777" w:rsidR="00C50B8B" w:rsidRPr="00C50B8B" w:rsidRDefault="00C50B8B" w:rsidP="00E12CAD">
      <w:pPr>
        <w:spacing w:after="0" w:line="240" w:lineRule="auto"/>
        <w:jc w:val="center"/>
        <w:rPr>
          <w:rFonts w:eastAsia="Times New Roman"/>
          <w:sz w:val="44"/>
          <w:szCs w:val="24"/>
          <w:lang w:eastAsia="hr-HR"/>
        </w:rPr>
      </w:pPr>
    </w:p>
    <w:p w14:paraId="1D9D4937" w14:textId="29D2B944" w:rsidR="00C50B8B" w:rsidRPr="00C50B8B" w:rsidRDefault="0028193A" w:rsidP="00C50B8B">
      <w:pPr>
        <w:spacing w:after="0" w:line="240" w:lineRule="auto"/>
        <w:jc w:val="center"/>
        <w:rPr>
          <w:rFonts w:eastAsia="Times New Roman"/>
          <w:sz w:val="44"/>
          <w:szCs w:val="24"/>
          <w:lang w:eastAsia="hr-HR"/>
        </w:rPr>
      </w:pPr>
      <w:r>
        <w:rPr>
          <w:rFonts w:eastAsia="Times New Roman"/>
          <w:sz w:val="44"/>
          <w:szCs w:val="24"/>
          <w:lang w:eastAsia="hr-HR"/>
        </w:rPr>
        <w:t>IZVJEŠĆE O POSLOVANJU</w:t>
      </w:r>
    </w:p>
    <w:p w14:paraId="360E933B" w14:textId="77777777" w:rsidR="00C50B8B" w:rsidRPr="00C50B8B" w:rsidRDefault="00C50B8B" w:rsidP="00C50B8B">
      <w:pPr>
        <w:spacing w:after="0" w:line="240" w:lineRule="auto"/>
        <w:jc w:val="center"/>
        <w:rPr>
          <w:rFonts w:eastAsia="Times New Roman"/>
          <w:sz w:val="44"/>
          <w:szCs w:val="24"/>
          <w:lang w:eastAsia="hr-HR"/>
        </w:rPr>
      </w:pPr>
      <w:r w:rsidRPr="00C50B8B">
        <w:rPr>
          <w:rFonts w:eastAsia="Times New Roman"/>
          <w:sz w:val="44"/>
          <w:szCs w:val="24"/>
          <w:lang w:eastAsia="hr-HR"/>
        </w:rPr>
        <w:t xml:space="preserve">IMUNOLOŠKOG ZAVODA </w:t>
      </w:r>
    </w:p>
    <w:p w14:paraId="68330683" w14:textId="3BAD03FA" w:rsidR="00C50B8B" w:rsidRPr="00C50B8B" w:rsidRDefault="00C50B8B" w:rsidP="00C50B8B">
      <w:pPr>
        <w:spacing w:after="0" w:line="240" w:lineRule="auto"/>
        <w:jc w:val="center"/>
        <w:rPr>
          <w:rFonts w:eastAsia="Times New Roman"/>
          <w:sz w:val="44"/>
          <w:szCs w:val="24"/>
          <w:lang w:eastAsia="hr-HR"/>
        </w:rPr>
      </w:pPr>
      <w:r w:rsidRPr="00C50B8B">
        <w:rPr>
          <w:rFonts w:eastAsia="Times New Roman"/>
          <w:sz w:val="44"/>
          <w:szCs w:val="24"/>
          <w:lang w:eastAsia="hr-HR"/>
        </w:rPr>
        <w:t>ZA 20</w:t>
      </w:r>
      <w:r w:rsidR="009078F4">
        <w:rPr>
          <w:rFonts w:eastAsia="Times New Roman"/>
          <w:sz w:val="44"/>
          <w:szCs w:val="24"/>
          <w:lang w:eastAsia="hr-HR"/>
        </w:rPr>
        <w:t>2</w:t>
      </w:r>
      <w:r w:rsidR="000E4743">
        <w:rPr>
          <w:rFonts w:eastAsia="Times New Roman"/>
          <w:sz w:val="44"/>
          <w:szCs w:val="24"/>
          <w:lang w:eastAsia="hr-HR"/>
        </w:rPr>
        <w:t>2</w:t>
      </w:r>
      <w:r w:rsidRPr="00C50B8B">
        <w:rPr>
          <w:rFonts w:eastAsia="Times New Roman"/>
          <w:sz w:val="44"/>
          <w:szCs w:val="24"/>
          <w:lang w:eastAsia="hr-HR"/>
        </w:rPr>
        <w:t>. GODINU</w:t>
      </w:r>
    </w:p>
    <w:p w14:paraId="088DC5C1" w14:textId="77777777" w:rsidR="00C50B8B" w:rsidRPr="00C50B8B" w:rsidRDefault="00C50B8B" w:rsidP="00E12CAD">
      <w:pPr>
        <w:spacing w:after="0" w:line="240" w:lineRule="auto"/>
        <w:jc w:val="center"/>
        <w:rPr>
          <w:rFonts w:eastAsia="Times New Roman"/>
          <w:b/>
          <w:sz w:val="44"/>
          <w:szCs w:val="24"/>
          <w:lang w:eastAsia="hr-HR"/>
        </w:rPr>
      </w:pPr>
    </w:p>
    <w:p w14:paraId="41E841BF" w14:textId="77777777" w:rsidR="00C50B8B" w:rsidRDefault="00C50B8B" w:rsidP="00E12CAD">
      <w:pPr>
        <w:spacing w:after="0" w:line="240" w:lineRule="auto"/>
        <w:jc w:val="center"/>
        <w:rPr>
          <w:rFonts w:eastAsia="Times New Roman"/>
          <w:b/>
          <w:szCs w:val="24"/>
          <w:lang w:eastAsia="hr-HR"/>
        </w:rPr>
      </w:pPr>
    </w:p>
    <w:p w14:paraId="062F24EA" w14:textId="77777777" w:rsidR="00C50B8B" w:rsidRDefault="00C50B8B" w:rsidP="00E12CAD">
      <w:pPr>
        <w:spacing w:after="0" w:line="240" w:lineRule="auto"/>
        <w:jc w:val="center"/>
        <w:rPr>
          <w:rFonts w:eastAsia="Times New Roman"/>
          <w:b/>
          <w:szCs w:val="24"/>
          <w:lang w:eastAsia="hr-HR"/>
        </w:rPr>
      </w:pPr>
    </w:p>
    <w:p w14:paraId="59A7E765" w14:textId="77777777" w:rsidR="00C50B8B" w:rsidRDefault="00C50B8B" w:rsidP="00E12CAD">
      <w:pPr>
        <w:spacing w:after="0" w:line="240" w:lineRule="auto"/>
        <w:jc w:val="center"/>
        <w:rPr>
          <w:rFonts w:eastAsia="Times New Roman"/>
          <w:b/>
          <w:szCs w:val="24"/>
          <w:lang w:eastAsia="hr-HR"/>
        </w:rPr>
      </w:pPr>
    </w:p>
    <w:p w14:paraId="1964E4FC" w14:textId="77777777" w:rsidR="00C50B8B" w:rsidRDefault="00C50B8B" w:rsidP="00E12CAD">
      <w:pPr>
        <w:spacing w:after="0" w:line="240" w:lineRule="auto"/>
        <w:jc w:val="center"/>
        <w:rPr>
          <w:rFonts w:eastAsia="Times New Roman"/>
          <w:b/>
          <w:szCs w:val="24"/>
          <w:lang w:eastAsia="hr-HR"/>
        </w:rPr>
      </w:pPr>
    </w:p>
    <w:p w14:paraId="4EB16279" w14:textId="77777777" w:rsidR="00C50B8B" w:rsidRDefault="00C50B8B" w:rsidP="00E12CAD">
      <w:pPr>
        <w:spacing w:after="0" w:line="240" w:lineRule="auto"/>
        <w:jc w:val="center"/>
        <w:rPr>
          <w:rFonts w:eastAsia="Times New Roman"/>
          <w:b/>
          <w:szCs w:val="24"/>
          <w:lang w:eastAsia="hr-HR"/>
        </w:rPr>
      </w:pPr>
    </w:p>
    <w:p w14:paraId="061BAE60" w14:textId="77777777" w:rsidR="00C50B8B" w:rsidRDefault="00C50B8B" w:rsidP="00E12CAD">
      <w:pPr>
        <w:spacing w:after="0" w:line="240" w:lineRule="auto"/>
        <w:jc w:val="center"/>
        <w:rPr>
          <w:rFonts w:eastAsia="Times New Roman"/>
          <w:b/>
          <w:szCs w:val="24"/>
          <w:lang w:eastAsia="hr-HR"/>
        </w:rPr>
      </w:pPr>
    </w:p>
    <w:p w14:paraId="6EFD5A5C" w14:textId="77777777" w:rsidR="00C50B8B" w:rsidRDefault="00C50B8B" w:rsidP="00E12CAD">
      <w:pPr>
        <w:spacing w:after="0" w:line="240" w:lineRule="auto"/>
        <w:jc w:val="center"/>
        <w:rPr>
          <w:rFonts w:eastAsia="Times New Roman"/>
          <w:b/>
          <w:szCs w:val="24"/>
          <w:lang w:eastAsia="hr-HR"/>
        </w:rPr>
      </w:pPr>
    </w:p>
    <w:p w14:paraId="08807230" w14:textId="77777777" w:rsidR="00C50B8B" w:rsidRDefault="00C50B8B" w:rsidP="00E12CAD">
      <w:pPr>
        <w:spacing w:after="0" w:line="240" w:lineRule="auto"/>
        <w:jc w:val="center"/>
        <w:rPr>
          <w:rFonts w:eastAsia="Times New Roman"/>
          <w:b/>
          <w:szCs w:val="24"/>
          <w:lang w:eastAsia="hr-HR"/>
        </w:rPr>
      </w:pPr>
    </w:p>
    <w:p w14:paraId="42A94B2B" w14:textId="77777777" w:rsidR="00C50B8B" w:rsidRDefault="00C50B8B" w:rsidP="00E12CAD">
      <w:pPr>
        <w:spacing w:after="0" w:line="240" w:lineRule="auto"/>
        <w:jc w:val="center"/>
        <w:rPr>
          <w:rFonts w:eastAsia="Times New Roman"/>
          <w:b/>
          <w:szCs w:val="24"/>
          <w:lang w:eastAsia="hr-HR"/>
        </w:rPr>
      </w:pPr>
    </w:p>
    <w:p w14:paraId="73B57F25" w14:textId="77777777" w:rsidR="00C50B8B" w:rsidRDefault="00C50B8B" w:rsidP="00E12CAD">
      <w:pPr>
        <w:spacing w:after="0" w:line="240" w:lineRule="auto"/>
        <w:jc w:val="center"/>
        <w:rPr>
          <w:rFonts w:eastAsia="Times New Roman"/>
          <w:b/>
          <w:szCs w:val="24"/>
          <w:lang w:eastAsia="hr-HR"/>
        </w:rPr>
      </w:pPr>
    </w:p>
    <w:p w14:paraId="14DB9612" w14:textId="77777777" w:rsidR="00C50B8B" w:rsidRDefault="00C50B8B" w:rsidP="00E12CAD">
      <w:pPr>
        <w:spacing w:after="0" w:line="240" w:lineRule="auto"/>
        <w:jc w:val="center"/>
        <w:rPr>
          <w:rFonts w:eastAsia="Times New Roman"/>
          <w:b/>
          <w:szCs w:val="24"/>
          <w:lang w:eastAsia="hr-HR"/>
        </w:rPr>
      </w:pPr>
    </w:p>
    <w:p w14:paraId="4718EC1B" w14:textId="77777777" w:rsidR="00C50B8B" w:rsidRDefault="00C50B8B" w:rsidP="00E12CAD">
      <w:pPr>
        <w:spacing w:after="0" w:line="240" w:lineRule="auto"/>
        <w:jc w:val="center"/>
        <w:rPr>
          <w:rFonts w:eastAsia="Times New Roman"/>
          <w:b/>
          <w:szCs w:val="24"/>
          <w:lang w:eastAsia="hr-HR"/>
        </w:rPr>
      </w:pPr>
    </w:p>
    <w:p w14:paraId="2226B129" w14:textId="77777777" w:rsidR="00C50B8B" w:rsidRDefault="00C50B8B" w:rsidP="00E12CAD">
      <w:pPr>
        <w:spacing w:after="0" w:line="240" w:lineRule="auto"/>
        <w:jc w:val="center"/>
        <w:rPr>
          <w:rFonts w:eastAsia="Times New Roman"/>
          <w:b/>
          <w:szCs w:val="24"/>
          <w:lang w:eastAsia="hr-HR"/>
        </w:rPr>
      </w:pPr>
    </w:p>
    <w:p w14:paraId="41673435" w14:textId="77777777" w:rsidR="00C50B8B" w:rsidRDefault="00C50B8B" w:rsidP="00E12CAD">
      <w:pPr>
        <w:spacing w:after="0" w:line="240" w:lineRule="auto"/>
        <w:jc w:val="center"/>
        <w:rPr>
          <w:rFonts w:eastAsia="Times New Roman"/>
          <w:b/>
          <w:szCs w:val="24"/>
          <w:lang w:eastAsia="hr-HR"/>
        </w:rPr>
      </w:pPr>
    </w:p>
    <w:p w14:paraId="2F4AA594" w14:textId="77777777" w:rsidR="00C50B8B" w:rsidRDefault="00C50B8B" w:rsidP="00E12CAD">
      <w:pPr>
        <w:spacing w:after="0" w:line="240" w:lineRule="auto"/>
        <w:jc w:val="center"/>
        <w:rPr>
          <w:rFonts w:eastAsia="Times New Roman"/>
          <w:b/>
          <w:szCs w:val="24"/>
          <w:lang w:eastAsia="hr-HR"/>
        </w:rPr>
      </w:pPr>
    </w:p>
    <w:p w14:paraId="5DBEEDD0" w14:textId="77777777" w:rsidR="00C50B8B" w:rsidRDefault="00C50B8B" w:rsidP="00E12CAD">
      <w:pPr>
        <w:spacing w:after="0" w:line="240" w:lineRule="auto"/>
        <w:jc w:val="center"/>
        <w:rPr>
          <w:rFonts w:eastAsia="Times New Roman"/>
          <w:b/>
          <w:szCs w:val="24"/>
          <w:lang w:eastAsia="hr-HR"/>
        </w:rPr>
      </w:pPr>
    </w:p>
    <w:p w14:paraId="00B6369C" w14:textId="77777777" w:rsidR="00C50B8B" w:rsidRPr="002B7AE4" w:rsidRDefault="00C50B8B" w:rsidP="00E12CAD">
      <w:pPr>
        <w:spacing w:after="0" w:line="240" w:lineRule="auto"/>
        <w:jc w:val="center"/>
        <w:rPr>
          <w:rFonts w:eastAsia="Times New Roman"/>
          <w:b/>
          <w:sz w:val="28"/>
          <w:szCs w:val="24"/>
          <w:lang w:eastAsia="hr-HR"/>
        </w:rPr>
      </w:pPr>
    </w:p>
    <w:p w14:paraId="55105EE9" w14:textId="77777777" w:rsidR="00CC5837" w:rsidRDefault="00CC5837" w:rsidP="002B7AE4">
      <w:pPr>
        <w:spacing w:after="0" w:line="240" w:lineRule="auto"/>
        <w:jc w:val="center"/>
        <w:rPr>
          <w:sz w:val="28"/>
          <w:szCs w:val="24"/>
        </w:rPr>
      </w:pPr>
    </w:p>
    <w:p w14:paraId="13F9A6E9" w14:textId="77777777" w:rsidR="00CC5837" w:rsidRDefault="00CC5837" w:rsidP="002B7AE4">
      <w:pPr>
        <w:spacing w:after="0" w:line="240" w:lineRule="auto"/>
        <w:jc w:val="center"/>
        <w:rPr>
          <w:sz w:val="28"/>
          <w:szCs w:val="24"/>
        </w:rPr>
      </w:pPr>
    </w:p>
    <w:p w14:paraId="682C12DC" w14:textId="77777777" w:rsidR="00CC5837" w:rsidRDefault="00CC5837" w:rsidP="002B7AE4">
      <w:pPr>
        <w:spacing w:after="0" w:line="240" w:lineRule="auto"/>
        <w:jc w:val="center"/>
        <w:rPr>
          <w:sz w:val="28"/>
          <w:szCs w:val="24"/>
        </w:rPr>
      </w:pPr>
    </w:p>
    <w:p w14:paraId="0BBE823D" w14:textId="77777777" w:rsidR="00CC5837" w:rsidRDefault="00CC5837" w:rsidP="002B7AE4">
      <w:pPr>
        <w:spacing w:after="0" w:line="240" w:lineRule="auto"/>
        <w:jc w:val="center"/>
        <w:rPr>
          <w:sz w:val="28"/>
          <w:szCs w:val="24"/>
        </w:rPr>
      </w:pPr>
    </w:p>
    <w:p w14:paraId="0A9282A7" w14:textId="77777777" w:rsidR="00CC5837" w:rsidRDefault="00CC5837" w:rsidP="002B7AE4">
      <w:pPr>
        <w:spacing w:after="0" w:line="240" w:lineRule="auto"/>
        <w:jc w:val="center"/>
        <w:rPr>
          <w:sz w:val="28"/>
          <w:szCs w:val="24"/>
        </w:rPr>
      </w:pPr>
    </w:p>
    <w:p w14:paraId="69599D51" w14:textId="26970473" w:rsidR="002B7AE4" w:rsidRPr="002B7AE4" w:rsidRDefault="002B7AE4" w:rsidP="002B7AE4">
      <w:pPr>
        <w:spacing w:after="0" w:line="240" w:lineRule="auto"/>
        <w:jc w:val="center"/>
        <w:rPr>
          <w:rFonts w:eastAsia="Times New Roman"/>
          <w:color w:val="FF0000"/>
          <w:sz w:val="28"/>
          <w:szCs w:val="24"/>
          <w:lang w:eastAsia="hr-HR"/>
        </w:rPr>
      </w:pPr>
      <w:r w:rsidRPr="002B7AE4">
        <w:rPr>
          <w:sz w:val="28"/>
          <w:szCs w:val="24"/>
        </w:rPr>
        <w:t>Priprem</w:t>
      </w:r>
      <w:r w:rsidR="004B4068">
        <w:rPr>
          <w:sz w:val="28"/>
          <w:szCs w:val="24"/>
        </w:rPr>
        <w:t>io</w:t>
      </w:r>
      <w:r w:rsidRPr="002B7AE4">
        <w:rPr>
          <w:sz w:val="28"/>
          <w:szCs w:val="24"/>
        </w:rPr>
        <w:t xml:space="preserve">: </w:t>
      </w:r>
      <w:r w:rsidR="004B4068">
        <w:rPr>
          <w:sz w:val="28"/>
          <w:szCs w:val="24"/>
        </w:rPr>
        <w:t>Vedran Čardžić</w:t>
      </w:r>
      <w:r w:rsidRPr="002B7AE4">
        <w:rPr>
          <w:sz w:val="28"/>
          <w:szCs w:val="24"/>
        </w:rPr>
        <w:t>,</w:t>
      </w:r>
      <w:r>
        <w:rPr>
          <w:sz w:val="28"/>
          <w:szCs w:val="24"/>
        </w:rPr>
        <w:t xml:space="preserve"> </w:t>
      </w:r>
      <w:r w:rsidRPr="002B7AE4">
        <w:rPr>
          <w:sz w:val="28"/>
          <w:szCs w:val="24"/>
        </w:rPr>
        <w:t>ravnatelj</w:t>
      </w:r>
    </w:p>
    <w:p w14:paraId="2DF5116F" w14:textId="77777777" w:rsidR="00C50B8B" w:rsidRDefault="00C50B8B" w:rsidP="00E12CAD">
      <w:pPr>
        <w:spacing w:after="0" w:line="240" w:lineRule="auto"/>
        <w:jc w:val="center"/>
        <w:rPr>
          <w:rFonts w:eastAsia="Times New Roman"/>
          <w:b/>
          <w:szCs w:val="24"/>
          <w:lang w:eastAsia="hr-HR"/>
        </w:rPr>
      </w:pPr>
    </w:p>
    <w:p w14:paraId="2DAA8892" w14:textId="4786612A" w:rsidR="00C50B8B" w:rsidRPr="00C50B8B" w:rsidRDefault="0028193A" w:rsidP="00E12CAD">
      <w:pPr>
        <w:spacing w:after="0" w:line="240" w:lineRule="auto"/>
        <w:jc w:val="center"/>
        <w:rPr>
          <w:rFonts w:eastAsia="Times New Roman"/>
          <w:szCs w:val="24"/>
          <w:lang w:eastAsia="hr-HR"/>
        </w:rPr>
      </w:pPr>
      <w:r>
        <w:rPr>
          <w:rFonts w:eastAsia="Times New Roman"/>
          <w:szCs w:val="24"/>
          <w:lang w:eastAsia="hr-HR"/>
        </w:rPr>
        <w:t xml:space="preserve">veljača </w:t>
      </w:r>
      <w:r w:rsidR="00C50B8B" w:rsidRPr="00C50B8B">
        <w:rPr>
          <w:rFonts w:eastAsia="Times New Roman"/>
          <w:szCs w:val="24"/>
          <w:lang w:eastAsia="hr-HR"/>
        </w:rPr>
        <w:t>20</w:t>
      </w:r>
      <w:r w:rsidR="002C4EDA">
        <w:rPr>
          <w:rFonts w:eastAsia="Times New Roman"/>
          <w:szCs w:val="24"/>
          <w:lang w:eastAsia="hr-HR"/>
        </w:rPr>
        <w:t>2</w:t>
      </w:r>
      <w:r w:rsidR="000E4743">
        <w:rPr>
          <w:rFonts w:eastAsia="Times New Roman"/>
          <w:szCs w:val="24"/>
          <w:lang w:eastAsia="hr-HR"/>
        </w:rPr>
        <w:t>3</w:t>
      </w:r>
      <w:r w:rsidR="00C50B8B" w:rsidRPr="00C50B8B">
        <w:rPr>
          <w:rFonts w:eastAsia="Times New Roman"/>
          <w:szCs w:val="24"/>
          <w:lang w:eastAsia="hr-HR"/>
        </w:rPr>
        <w:t>.</w:t>
      </w:r>
    </w:p>
    <w:p w14:paraId="599D1138" w14:textId="758CD309" w:rsidR="00403862" w:rsidRPr="00405CA6" w:rsidRDefault="0028193A" w:rsidP="00E12CAD">
      <w:pPr>
        <w:spacing w:after="0" w:line="240" w:lineRule="auto"/>
        <w:jc w:val="center"/>
        <w:rPr>
          <w:rFonts w:eastAsia="Times New Roman"/>
          <w:b/>
          <w:szCs w:val="24"/>
          <w:lang w:eastAsia="hr-HR"/>
        </w:rPr>
      </w:pPr>
      <w:r>
        <w:rPr>
          <w:rFonts w:eastAsia="Times New Roman"/>
          <w:b/>
          <w:szCs w:val="24"/>
          <w:lang w:eastAsia="hr-HR"/>
        </w:rPr>
        <w:lastRenderedPageBreak/>
        <w:t>IZVJEŠĆE O POSLOVANJU</w:t>
      </w:r>
    </w:p>
    <w:p w14:paraId="79AA7179" w14:textId="48A90110" w:rsidR="00E12CAD" w:rsidRPr="00F473BA" w:rsidRDefault="00E12CAD" w:rsidP="00E12CAD">
      <w:pPr>
        <w:spacing w:after="0" w:line="240" w:lineRule="auto"/>
        <w:jc w:val="center"/>
        <w:rPr>
          <w:rFonts w:eastAsia="Times New Roman"/>
          <w:b/>
          <w:szCs w:val="24"/>
          <w:lang w:eastAsia="hr-HR"/>
        </w:rPr>
      </w:pPr>
      <w:r w:rsidRPr="00405CA6">
        <w:rPr>
          <w:rFonts w:eastAsia="Times New Roman"/>
          <w:b/>
          <w:szCs w:val="24"/>
          <w:lang w:eastAsia="hr-HR"/>
        </w:rPr>
        <w:t>IMUNOLOŠKOG ZAVODA ZA 20</w:t>
      </w:r>
      <w:r w:rsidR="00352E77">
        <w:rPr>
          <w:rFonts w:eastAsia="Times New Roman"/>
          <w:b/>
          <w:szCs w:val="24"/>
          <w:lang w:eastAsia="hr-HR"/>
        </w:rPr>
        <w:t>2</w:t>
      </w:r>
      <w:r w:rsidR="000E4743">
        <w:rPr>
          <w:rFonts w:eastAsia="Times New Roman"/>
          <w:b/>
          <w:szCs w:val="24"/>
          <w:lang w:eastAsia="hr-HR"/>
        </w:rPr>
        <w:t>2</w:t>
      </w:r>
      <w:r w:rsidRPr="00405CA6">
        <w:rPr>
          <w:rFonts w:eastAsia="Times New Roman"/>
          <w:b/>
          <w:szCs w:val="24"/>
          <w:lang w:eastAsia="hr-HR"/>
        </w:rPr>
        <w:t>. GODINU</w:t>
      </w:r>
    </w:p>
    <w:p w14:paraId="1AD030E3" w14:textId="77777777" w:rsidR="00E12CAD" w:rsidRPr="00F473BA" w:rsidRDefault="00E12CAD" w:rsidP="00E12CAD">
      <w:pPr>
        <w:spacing w:after="0" w:line="240" w:lineRule="auto"/>
        <w:jc w:val="both"/>
        <w:rPr>
          <w:rFonts w:eastAsia="Times New Roman"/>
          <w:szCs w:val="24"/>
          <w:lang w:eastAsia="hr-HR"/>
        </w:rPr>
      </w:pPr>
    </w:p>
    <w:p w14:paraId="7249BFF4" w14:textId="77777777" w:rsidR="000E4743" w:rsidRPr="00F473BA" w:rsidRDefault="000E4743" w:rsidP="000E4743">
      <w:pPr>
        <w:spacing w:after="0" w:line="240" w:lineRule="auto"/>
        <w:jc w:val="both"/>
        <w:rPr>
          <w:rFonts w:eastAsia="Times New Roman"/>
          <w:szCs w:val="24"/>
          <w:lang w:eastAsia="hr-HR"/>
        </w:rPr>
      </w:pPr>
    </w:p>
    <w:p w14:paraId="1255DA38" w14:textId="77777777" w:rsidR="000E4743" w:rsidRPr="00C33CE8" w:rsidRDefault="000E4743" w:rsidP="000E4743">
      <w:pPr>
        <w:autoSpaceDE w:val="0"/>
        <w:autoSpaceDN w:val="0"/>
        <w:adjustRightInd w:val="0"/>
        <w:spacing w:after="0" w:line="240" w:lineRule="auto"/>
        <w:jc w:val="both"/>
        <w:rPr>
          <w:rFonts w:eastAsia="Times New Roman"/>
          <w:b/>
          <w:bCs/>
          <w:szCs w:val="24"/>
          <w:lang w:eastAsia="hr-HR"/>
        </w:rPr>
      </w:pPr>
      <w:r w:rsidRPr="00C33CE8">
        <w:rPr>
          <w:rFonts w:eastAsia="Times New Roman"/>
          <w:b/>
          <w:bCs/>
          <w:szCs w:val="24"/>
          <w:lang w:eastAsia="hr-HR"/>
        </w:rPr>
        <w:t xml:space="preserve">1. </w:t>
      </w:r>
      <w:r>
        <w:rPr>
          <w:rFonts w:eastAsia="Times New Roman"/>
          <w:b/>
          <w:bCs/>
          <w:szCs w:val="24"/>
          <w:lang w:val="pl-PL" w:eastAsia="hr-HR"/>
        </w:rPr>
        <w:t>UVOD</w:t>
      </w:r>
    </w:p>
    <w:p w14:paraId="02A16373" w14:textId="77777777" w:rsidR="000E4743" w:rsidRPr="00F473BA" w:rsidRDefault="000E4743" w:rsidP="000E4743">
      <w:pPr>
        <w:spacing w:after="0" w:line="240" w:lineRule="auto"/>
        <w:jc w:val="both"/>
        <w:rPr>
          <w:rFonts w:eastAsia="Times New Roman"/>
          <w:szCs w:val="24"/>
          <w:lang w:eastAsia="hr-HR"/>
        </w:rPr>
      </w:pPr>
    </w:p>
    <w:p w14:paraId="0470E2BC" w14:textId="77777777" w:rsidR="000E4743" w:rsidRDefault="000E4743" w:rsidP="000E4743">
      <w:pPr>
        <w:spacing w:after="0" w:line="240" w:lineRule="auto"/>
        <w:jc w:val="both"/>
        <w:rPr>
          <w:rFonts w:eastAsia="Times New Roman"/>
          <w:szCs w:val="24"/>
          <w:lang w:eastAsia="hr-HR"/>
        </w:rPr>
      </w:pPr>
      <w:r w:rsidRPr="002E688F">
        <w:rPr>
          <w:rFonts w:eastAsia="Times New Roman"/>
          <w:szCs w:val="24"/>
          <w:lang w:eastAsia="hr-HR"/>
        </w:rPr>
        <w:t>Pitanje uspostave djelatnosti proizvodnje cjepiva i drugih imunoloških lijekova strateško je i geopolitičko pitanje. U razvijenom svijetu napredovala su istraživanja imunoloških lijekova za stare i nove bolesti te za dugotrajna oboljenja suvremenog čovjeka, sve je veća potražnja za imunološkim lijekovima, a njihov razvoj ima veliki znanstveni i javnozdravstveni potencijal.</w:t>
      </w:r>
    </w:p>
    <w:p w14:paraId="79B7035D" w14:textId="77777777" w:rsidR="000E4743" w:rsidRPr="002E688F" w:rsidRDefault="000E4743" w:rsidP="000E4743">
      <w:pPr>
        <w:spacing w:after="0" w:line="240" w:lineRule="auto"/>
        <w:jc w:val="both"/>
        <w:rPr>
          <w:rFonts w:eastAsia="Times New Roman"/>
          <w:szCs w:val="24"/>
          <w:lang w:eastAsia="hr-HR"/>
        </w:rPr>
      </w:pPr>
    </w:p>
    <w:p w14:paraId="7D08F90A" w14:textId="77777777" w:rsidR="000E4743" w:rsidRDefault="000E4743" w:rsidP="000E4743">
      <w:pPr>
        <w:spacing w:after="0" w:line="240" w:lineRule="auto"/>
        <w:jc w:val="both"/>
        <w:rPr>
          <w:rFonts w:eastAsia="Times New Roman"/>
          <w:szCs w:val="24"/>
          <w:lang w:eastAsia="hr-HR"/>
        </w:rPr>
      </w:pPr>
      <w:r w:rsidRPr="002E688F">
        <w:rPr>
          <w:rFonts w:eastAsia="Times New Roman"/>
          <w:szCs w:val="24"/>
          <w:lang w:eastAsia="hr-HR"/>
        </w:rPr>
        <w:t>Hrvatska farmaceutska industrija prepoznata je kao pokretačka djelatnost i jedna od strateških industrijskih djelatnosti u Republici Hrvatskoj. U tom smislu Imunološki zavod je pravna osoba od javnozdravstvenog i strateškog državnog interesa kao proizvođač imunoloških lijekova u Republici Hrvatskoj sa stogodišnjom tradicijom, čiju proizvodnju je potrebno revitalizirati, a osobito su važne za proizvodnju cjepiva matične serije virusa koje je proizveo Imunološki zavod, a danas su u vlasništvu Republike Hrvatske.</w:t>
      </w:r>
    </w:p>
    <w:p w14:paraId="5C46E5B3" w14:textId="77777777" w:rsidR="000E4743" w:rsidRDefault="000E4743" w:rsidP="000E4743">
      <w:pPr>
        <w:spacing w:after="0" w:line="240" w:lineRule="auto"/>
        <w:jc w:val="both"/>
        <w:rPr>
          <w:rFonts w:eastAsia="Times New Roman"/>
          <w:szCs w:val="24"/>
          <w:lang w:eastAsia="hr-HR"/>
        </w:rPr>
      </w:pPr>
      <w:r w:rsidRPr="002E688F">
        <w:rPr>
          <w:rFonts w:eastAsia="Times New Roman"/>
          <w:szCs w:val="24"/>
          <w:lang w:eastAsia="hr-HR"/>
        </w:rPr>
        <w:t xml:space="preserve"> U vremenu pandemije bolesti COVID-19 još se više iskazuje potreba za revitalizacijom proizvodnje Imunološkog zavoda jer su virusna cjepiva strateški proizvodi najviše kategorije, koji u sadašnjem trenutku utječu na tijek i trajanje epidemije/pandemije bolesti COVID-19, koja ima nesagledive posljedice za gospodarstvo i život građana u cjelini.</w:t>
      </w:r>
    </w:p>
    <w:p w14:paraId="26E6E19D" w14:textId="77777777" w:rsidR="000E4743" w:rsidRPr="002E688F" w:rsidRDefault="000E4743" w:rsidP="000E4743">
      <w:pPr>
        <w:spacing w:after="0" w:line="240" w:lineRule="auto"/>
        <w:jc w:val="both"/>
        <w:rPr>
          <w:rFonts w:eastAsia="Times New Roman"/>
          <w:szCs w:val="24"/>
          <w:lang w:eastAsia="hr-HR"/>
        </w:rPr>
      </w:pPr>
    </w:p>
    <w:p w14:paraId="026A18DC" w14:textId="77777777" w:rsidR="000E4743" w:rsidRDefault="000E4743" w:rsidP="000E4743">
      <w:pPr>
        <w:spacing w:after="0" w:line="240" w:lineRule="auto"/>
        <w:jc w:val="both"/>
        <w:rPr>
          <w:rFonts w:eastAsia="Times New Roman"/>
          <w:szCs w:val="24"/>
          <w:lang w:eastAsia="hr-HR"/>
        </w:rPr>
      </w:pPr>
      <w:r w:rsidRPr="002E688F">
        <w:rPr>
          <w:rFonts w:eastAsia="Times New Roman"/>
          <w:szCs w:val="24"/>
          <w:lang w:eastAsia="hr-HR"/>
        </w:rPr>
        <w:t xml:space="preserve"> U navedenom cilju, </w:t>
      </w:r>
      <w:r>
        <w:rPr>
          <w:rFonts w:eastAsia="Times New Roman"/>
          <w:szCs w:val="24"/>
          <w:lang w:eastAsia="hr-HR"/>
        </w:rPr>
        <w:t xml:space="preserve">Vlada Republike Hrvatske je 23.ožujka 2022. godine na svojoj sjednici donijela Zaključak o prihvaćanju </w:t>
      </w:r>
      <w:r w:rsidRPr="002E688F">
        <w:rPr>
          <w:rFonts w:eastAsia="Times New Roman"/>
          <w:szCs w:val="24"/>
          <w:lang w:eastAsia="hr-HR"/>
        </w:rPr>
        <w:t>Okvir</w:t>
      </w:r>
      <w:r>
        <w:rPr>
          <w:rFonts w:eastAsia="Times New Roman"/>
          <w:szCs w:val="24"/>
          <w:lang w:eastAsia="hr-HR"/>
        </w:rPr>
        <w:t>a</w:t>
      </w:r>
      <w:r w:rsidRPr="002E688F">
        <w:rPr>
          <w:rFonts w:eastAsia="Times New Roman"/>
          <w:szCs w:val="24"/>
          <w:lang w:eastAsia="hr-HR"/>
        </w:rPr>
        <w:t xml:space="preserve"> i smjernice Plana provedbe revitalizacije proizvodnje Imunološkog zavoda (u daljnjem tekstu: Plan), kojima su planirane mjere za održivu proizvodnju imunoloških lijekova u Republici Hrvatskoj:</w:t>
      </w:r>
    </w:p>
    <w:p w14:paraId="3B4854B6" w14:textId="77777777" w:rsidR="000E4743" w:rsidRPr="002E688F" w:rsidRDefault="000E4743" w:rsidP="000E4743">
      <w:pPr>
        <w:spacing w:after="0" w:line="240" w:lineRule="auto"/>
        <w:jc w:val="both"/>
        <w:rPr>
          <w:rFonts w:eastAsia="Times New Roman"/>
          <w:szCs w:val="24"/>
          <w:lang w:eastAsia="hr-HR"/>
        </w:rPr>
      </w:pPr>
    </w:p>
    <w:p w14:paraId="69A4C537" w14:textId="77777777" w:rsidR="000E4743" w:rsidRPr="00DA574C" w:rsidRDefault="000E4743" w:rsidP="000E4743">
      <w:pPr>
        <w:spacing w:after="0"/>
        <w:jc w:val="both"/>
        <w:rPr>
          <w:rFonts w:eastAsia="Times New Roman"/>
          <w:b/>
          <w:bCs/>
          <w:szCs w:val="24"/>
          <w:lang w:eastAsia="hr-HR"/>
        </w:rPr>
      </w:pPr>
      <w:r w:rsidRPr="00DA574C">
        <w:rPr>
          <w:rFonts w:eastAsia="Times New Roman"/>
          <w:b/>
          <w:bCs/>
          <w:szCs w:val="24"/>
          <w:lang w:eastAsia="hr-HR"/>
        </w:rPr>
        <w:t xml:space="preserve">2. </w:t>
      </w:r>
      <w:r>
        <w:rPr>
          <w:rFonts w:eastAsia="Times New Roman"/>
          <w:b/>
          <w:bCs/>
          <w:szCs w:val="24"/>
          <w:lang w:eastAsia="hr-HR"/>
        </w:rPr>
        <w:t>POSTIGNUTI CILJEVI 2022. GODINI</w:t>
      </w:r>
      <w:r w:rsidRPr="00DA574C">
        <w:rPr>
          <w:rFonts w:eastAsia="Times New Roman"/>
          <w:b/>
          <w:bCs/>
          <w:szCs w:val="24"/>
          <w:lang w:eastAsia="hr-HR"/>
        </w:rPr>
        <w:t xml:space="preserve"> </w:t>
      </w:r>
    </w:p>
    <w:p w14:paraId="712EB195" w14:textId="77777777" w:rsidR="000E4743" w:rsidRDefault="000E4743" w:rsidP="000E4743">
      <w:pPr>
        <w:spacing w:after="0" w:line="240" w:lineRule="auto"/>
        <w:jc w:val="both"/>
        <w:rPr>
          <w:b/>
          <w:bCs/>
          <w:szCs w:val="24"/>
        </w:rPr>
      </w:pPr>
      <w:r w:rsidRPr="00501763">
        <w:rPr>
          <w:b/>
          <w:bCs/>
          <w:szCs w:val="24"/>
        </w:rPr>
        <w:t>2.1. AKTIVNOSTI VEZANE ZA ZAKLJUČAK VLADE REPUBLIKE HRVATSKE O PRIHVAĆANJU OKVIRA I SMJERNICA PLANA PROVEDBE REVITALIZACIJE PROIZVODNJE IMUNOLOŠKOG ZAVODA</w:t>
      </w:r>
    </w:p>
    <w:p w14:paraId="275FA2D5" w14:textId="77777777" w:rsidR="000E4743" w:rsidRPr="00501763" w:rsidRDefault="000E4743" w:rsidP="000E4743">
      <w:pPr>
        <w:spacing w:after="0" w:line="240" w:lineRule="auto"/>
        <w:jc w:val="both"/>
        <w:rPr>
          <w:b/>
          <w:bCs/>
          <w:szCs w:val="24"/>
        </w:rPr>
      </w:pPr>
    </w:p>
    <w:p w14:paraId="1AF6890B" w14:textId="77777777" w:rsidR="000E4743" w:rsidRPr="00257428" w:rsidRDefault="000E4743">
      <w:pPr>
        <w:pStyle w:val="Odlomakpopisa"/>
        <w:numPr>
          <w:ilvl w:val="0"/>
          <w:numId w:val="21"/>
        </w:numPr>
        <w:spacing w:after="0" w:line="240" w:lineRule="auto"/>
        <w:jc w:val="both"/>
        <w:rPr>
          <w:b/>
        </w:rPr>
      </w:pPr>
      <w:r w:rsidRPr="00257428">
        <w:rPr>
          <w:b/>
        </w:rPr>
        <w:t xml:space="preserve">MJERA: Financiranje, izgradnja i stavljanje u funkciju nove tvornice za proizvodnju imunoloških lijekova na lokaciji </w:t>
      </w:r>
      <w:r>
        <w:rPr>
          <w:b/>
        </w:rPr>
        <w:t>Rugvica</w:t>
      </w:r>
    </w:p>
    <w:p w14:paraId="7EF41F4B" w14:textId="0FCB24B3" w:rsidR="000E4743" w:rsidRDefault="000E4743" w:rsidP="00E25E8D">
      <w:pPr>
        <w:pStyle w:val="Odlomakpopisa"/>
        <w:spacing w:after="0" w:line="240" w:lineRule="auto"/>
        <w:jc w:val="both"/>
      </w:pPr>
      <w:r>
        <w:t>Realizirane aktivnosti ove mjere u 2022. godini</w:t>
      </w:r>
    </w:p>
    <w:p w14:paraId="7AC0A76A" w14:textId="77777777" w:rsidR="00E25E8D" w:rsidRDefault="00E25E8D">
      <w:pPr>
        <w:pStyle w:val="Odlomakpopisa"/>
        <w:numPr>
          <w:ilvl w:val="0"/>
          <w:numId w:val="25"/>
        </w:numPr>
        <w:spacing w:after="0" w:line="240" w:lineRule="auto"/>
        <w:jc w:val="both"/>
      </w:pPr>
      <w:r>
        <w:t xml:space="preserve">Državni zavod za intelektualno vlasništvo je dana 17.01.2022. godine donio rješenja za produljenje registracije  sljedećih žigova  do 17.01.2032. godine; </w:t>
      </w:r>
    </w:p>
    <w:p w14:paraId="4BE391FB" w14:textId="77777777" w:rsidR="00E25E8D" w:rsidRDefault="00E25E8D">
      <w:pPr>
        <w:pStyle w:val="Odlomakpopisa"/>
        <w:numPr>
          <w:ilvl w:val="0"/>
          <w:numId w:val="25"/>
        </w:numPr>
        <w:spacing w:after="0" w:line="240" w:lineRule="auto"/>
        <w:jc w:val="both"/>
      </w:pPr>
      <w:r>
        <w:t>br. Z20120095 za figurativni žig „IMUNOLOŠKI ZAVOD“</w:t>
      </w:r>
    </w:p>
    <w:p w14:paraId="7464296A" w14:textId="77777777" w:rsidR="00E25E8D" w:rsidRDefault="00E25E8D">
      <w:pPr>
        <w:pStyle w:val="Odlomakpopisa"/>
        <w:numPr>
          <w:ilvl w:val="0"/>
          <w:numId w:val="25"/>
        </w:numPr>
        <w:spacing w:after="0" w:line="240" w:lineRule="auto"/>
        <w:jc w:val="both"/>
      </w:pPr>
      <w:r>
        <w:t xml:space="preserve">br. Z20120097 za figurativni žig i Z20120096 za verbalni žig za </w:t>
      </w:r>
      <w:proofErr w:type="spellStart"/>
      <w:r>
        <w:t>Edmonston</w:t>
      </w:r>
      <w:proofErr w:type="spellEnd"/>
      <w:r>
        <w:t xml:space="preserve"> - Zagreb, cjepivo protiv morbila,</w:t>
      </w:r>
    </w:p>
    <w:p w14:paraId="4195C28A" w14:textId="77777777" w:rsidR="00E25E8D" w:rsidRDefault="00E25E8D">
      <w:pPr>
        <w:pStyle w:val="Odlomakpopisa"/>
        <w:numPr>
          <w:ilvl w:val="0"/>
          <w:numId w:val="25"/>
        </w:numPr>
        <w:spacing w:after="0" w:line="240" w:lineRule="auto"/>
        <w:jc w:val="both"/>
      </w:pPr>
      <w:r>
        <w:t>br. Z20120101 za figurativni žig i Z20120100 za verbalni žig za RA27/3, cjepivo protiv rubeole,</w:t>
      </w:r>
    </w:p>
    <w:p w14:paraId="29550BDD" w14:textId="77777777" w:rsidR="00E25E8D" w:rsidRDefault="00E25E8D">
      <w:pPr>
        <w:pStyle w:val="Odlomakpopisa"/>
        <w:numPr>
          <w:ilvl w:val="0"/>
          <w:numId w:val="25"/>
        </w:numPr>
        <w:spacing w:after="0" w:line="240" w:lineRule="auto"/>
        <w:jc w:val="both"/>
      </w:pPr>
      <w:r>
        <w:t xml:space="preserve">br. Z20120099 za figurativni žig i Z20120098 za verbalni žig za L - Zagreb 2/03, cjepivo protiv </w:t>
      </w:r>
      <w:proofErr w:type="spellStart"/>
      <w:r>
        <w:t>parotitisa</w:t>
      </w:r>
      <w:proofErr w:type="spellEnd"/>
      <w:r>
        <w:t>.</w:t>
      </w:r>
    </w:p>
    <w:p w14:paraId="3EB4EE0F" w14:textId="77777777" w:rsidR="00E25E8D" w:rsidRDefault="00E25E8D">
      <w:pPr>
        <w:pStyle w:val="Odlomakpopisa"/>
        <w:numPr>
          <w:ilvl w:val="0"/>
          <w:numId w:val="25"/>
        </w:numPr>
        <w:spacing w:after="0" w:line="240" w:lineRule="auto"/>
        <w:jc w:val="both"/>
      </w:pPr>
      <w:r>
        <w:lastRenderedPageBreak/>
        <w:t xml:space="preserve">Priprema i dostava informacija Ministarstvu zdravstva vezano za  </w:t>
      </w:r>
      <w:proofErr w:type="spellStart"/>
      <w:r>
        <w:t>Preseedu</w:t>
      </w:r>
      <w:proofErr w:type="spellEnd"/>
      <w:r>
        <w:t xml:space="preserve"> cjepni soja virusa morbila </w:t>
      </w:r>
      <w:proofErr w:type="spellStart"/>
      <w:r>
        <w:t>Edmonston</w:t>
      </w:r>
      <w:proofErr w:type="spellEnd"/>
      <w:r>
        <w:t>-Zagreb</w:t>
      </w:r>
    </w:p>
    <w:p w14:paraId="7F4B8FEF" w14:textId="223D29B8" w:rsidR="00E25E8D" w:rsidRDefault="00E25E8D">
      <w:pPr>
        <w:pStyle w:val="Odlomakpopisa"/>
        <w:numPr>
          <w:ilvl w:val="0"/>
          <w:numId w:val="25"/>
        </w:numPr>
        <w:spacing w:after="0" w:line="240" w:lineRule="auto"/>
        <w:jc w:val="both"/>
      </w:pPr>
      <w:r>
        <w:t>18.05.2022. godine uspješno proveden ISO 9001, 14001, 45001 nadzorni audit</w:t>
      </w:r>
    </w:p>
    <w:p w14:paraId="76617834" w14:textId="77777777" w:rsidR="000E4743" w:rsidRDefault="000E4743">
      <w:pPr>
        <w:pStyle w:val="Odlomakpopisa"/>
        <w:numPr>
          <w:ilvl w:val="0"/>
          <w:numId w:val="25"/>
        </w:numPr>
        <w:spacing w:after="0" w:line="240" w:lineRule="auto"/>
        <w:jc w:val="both"/>
      </w:pPr>
      <w:r>
        <w:t>Aktivnosti na pravnom stjecanju vlasništva ustanove Imunološki zavod na katastarskoj  čestici  broj 254/13 u poslovnoj zoni Rugvica, što je rezultiralo činjenicom da je 15.7.2022. godine status rješavanja vlasništva sljedeći:</w:t>
      </w:r>
    </w:p>
    <w:p w14:paraId="144D5BC1" w14:textId="77777777" w:rsidR="000E4743" w:rsidRDefault="000E4743">
      <w:pPr>
        <w:pStyle w:val="Odlomakpopisa"/>
        <w:numPr>
          <w:ilvl w:val="0"/>
          <w:numId w:val="25"/>
        </w:numPr>
        <w:spacing w:after="0" w:line="240" w:lineRule="auto"/>
        <w:jc w:val="both"/>
      </w:pPr>
      <w:r>
        <w:t xml:space="preserve">Potpisan i </w:t>
      </w:r>
      <w:proofErr w:type="spellStart"/>
      <w:r>
        <w:t>solemniziran</w:t>
      </w:r>
      <w:proofErr w:type="spellEnd"/>
      <w:r>
        <w:t xml:space="preserve"> </w:t>
      </w:r>
      <w:bookmarkStart w:id="0" w:name="_Hlk127425898"/>
      <w:r w:rsidRPr="00786F71">
        <w:rPr>
          <w:b/>
          <w:bCs/>
        </w:rPr>
        <w:t xml:space="preserve">Ugovor o darivanju nekretnine  </w:t>
      </w:r>
      <w:r>
        <w:t xml:space="preserve">katastarska  čestica  broj 254/13, Lazi oranica, površine 69761 m2 ,  upisane u </w:t>
      </w:r>
      <w:proofErr w:type="spellStart"/>
      <w:r>
        <w:t>zk</w:t>
      </w:r>
      <w:proofErr w:type="spellEnd"/>
      <w:r>
        <w:t>. uložak broj 872, k.o. Rugvica (općina Rugvica i IMZ)</w:t>
      </w:r>
      <w:bookmarkEnd w:id="0"/>
    </w:p>
    <w:p w14:paraId="76C5AE23" w14:textId="77777777" w:rsidR="000E4743" w:rsidRDefault="000E4743">
      <w:pPr>
        <w:pStyle w:val="Odlomakpopisa"/>
        <w:numPr>
          <w:ilvl w:val="0"/>
          <w:numId w:val="25"/>
        </w:numPr>
        <w:spacing w:after="0" w:line="240" w:lineRule="auto"/>
      </w:pPr>
      <w:r>
        <w:t xml:space="preserve">Izrada i dostava </w:t>
      </w:r>
      <w:r w:rsidRPr="003A3922">
        <w:t xml:space="preserve">slanje prijedloga novog Nacionalnog plana opskrbe RH proizvodima iz krvi i krvne plazme za period 2023.-2026. </w:t>
      </w:r>
      <w:r>
        <w:t>Ministarstvu zdravstva</w:t>
      </w:r>
    </w:p>
    <w:p w14:paraId="18B6694E" w14:textId="17392D5B" w:rsidR="000E4743" w:rsidRDefault="00E25E8D">
      <w:pPr>
        <w:pStyle w:val="Odlomakpopisa"/>
        <w:numPr>
          <w:ilvl w:val="0"/>
          <w:numId w:val="25"/>
        </w:numPr>
        <w:spacing w:after="0" w:line="276" w:lineRule="auto"/>
      </w:pPr>
      <w:r>
        <w:t>Izrada</w:t>
      </w:r>
      <w:r w:rsidR="000E4743" w:rsidRPr="003A3922">
        <w:t xml:space="preserve"> Prostorno-programske studije novog Imunološkog zavoda sa ZAT-om i uređenja vanjskih površina oko građevina na čestici u Rugvici</w:t>
      </w:r>
    </w:p>
    <w:p w14:paraId="28F2A117" w14:textId="77777777" w:rsidR="000E4743" w:rsidRDefault="000E4743">
      <w:pPr>
        <w:pStyle w:val="Odlomakpopisa"/>
        <w:numPr>
          <w:ilvl w:val="0"/>
          <w:numId w:val="25"/>
        </w:numPr>
        <w:spacing w:after="0" w:line="240" w:lineRule="auto"/>
        <w:jc w:val="both"/>
      </w:pPr>
      <w:r>
        <w:t xml:space="preserve">Izrada SPECIFIKACIJA KORISNIČKIH ZAHTJEVA 2013-IMZ-URS-01 i Hodogram 2103-IMZ-HOD-01, </w:t>
      </w:r>
      <w:proofErr w:type="spellStart"/>
      <w:r>
        <w:t>Eng</w:t>
      </w:r>
      <w:proofErr w:type="spellEnd"/>
      <w:r>
        <w:t xml:space="preserve">: New </w:t>
      </w:r>
      <w:proofErr w:type="spellStart"/>
      <w:r>
        <w:t>Production</w:t>
      </w:r>
      <w:proofErr w:type="spellEnd"/>
      <w:r>
        <w:t xml:space="preserve"> </w:t>
      </w:r>
      <w:proofErr w:type="spellStart"/>
      <w:r>
        <w:t>Facility</w:t>
      </w:r>
      <w:proofErr w:type="spellEnd"/>
      <w:r>
        <w:t xml:space="preserve"> USER REQUIREMENT SPECIFICATION 2103-IMZ-eURS-01 i </w:t>
      </w:r>
      <w:proofErr w:type="spellStart"/>
      <w:r>
        <w:t>Gantt</w:t>
      </w:r>
      <w:proofErr w:type="spellEnd"/>
      <w:r>
        <w:t xml:space="preserve"> </w:t>
      </w:r>
      <w:proofErr w:type="spellStart"/>
      <w:r>
        <w:t>Chart</w:t>
      </w:r>
      <w:proofErr w:type="spellEnd"/>
      <w:r>
        <w:t xml:space="preserve"> 2103-IMZ-eHOD-01 za nove pogone</w:t>
      </w:r>
    </w:p>
    <w:p w14:paraId="7F1ABB54" w14:textId="77777777" w:rsidR="000E4743" w:rsidRDefault="000E4743">
      <w:pPr>
        <w:pStyle w:val="Odlomakpopisa"/>
        <w:numPr>
          <w:ilvl w:val="0"/>
          <w:numId w:val="25"/>
        </w:numPr>
        <w:spacing w:after="0" w:line="240" w:lineRule="auto"/>
        <w:jc w:val="both"/>
      </w:pPr>
      <w:r>
        <w:t>Izrada IZ-URS-2021 014.01 Specifikacija korisničkih zahtjeva za postrojenje za proizvodnju zmijskog antitoksina</w:t>
      </w:r>
    </w:p>
    <w:p w14:paraId="3F918CC3" w14:textId="77777777" w:rsidR="000E4743" w:rsidRDefault="000E4743">
      <w:pPr>
        <w:pStyle w:val="Odlomakpopisa"/>
        <w:numPr>
          <w:ilvl w:val="0"/>
          <w:numId w:val="25"/>
        </w:numPr>
        <w:spacing w:after="0" w:line="240" w:lineRule="auto"/>
        <w:jc w:val="both"/>
      </w:pPr>
      <w:r>
        <w:t xml:space="preserve">IZ-URS-2022 001.00    Specifikacija korisničkih zahtjeva za rekonstrukciju prostora za testiranje sterilnosti </w:t>
      </w:r>
    </w:p>
    <w:p w14:paraId="4DD1E96F" w14:textId="77777777" w:rsidR="000E4743" w:rsidRDefault="000E4743">
      <w:pPr>
        <w:pStyle w:val="Odlomakpopisa"/>
        <w:numPr>
          <w:ilvl w:val="0"/>
          <w:numId w:val="25"/>
        </w:numPr>
        <w:spacing w:after="0" w:line="240" w:lineRule="auto"/>
        <w:jc w:val="both"/>
      </w:pPr>
      <w:r>
        <w:t>IZ-URS-2022 003.00    Specifikacija korisničkih zahtjeva za objekt laboratorija bioloških testiranja –</w:t>
      </w:r>
    </w:p>
    <w:p w14:paraId="08F523F0" w14:textId="77777777" w:rsidR="000E4743" w:rsidRDefault="000E4743">
      <w:pPr>
        <w:pStyle w:val="Odlomakpopisa"/>
        <w:numPr>
          <w:ilvl w:val="0"/>
          <w:numId w:val="25"/>
        </w:numPr>
        <w:spacing w:after="0" w:line="240" w:lineRule="auto"/>
        <w:jc w:val="both"/>
      </w:pPr>
      <w:r>
        <w:t xml:space="preserve">IZ-URS-2022 004.01    Specifikacija korisničkih zahtjeva za samostojeći objekt za proizvodnju zmijskog antitoksina </w:t>
      </w:r>
    </w:p>
    <w:p w14:paraId="3F707525" w14:textId="77777777" w:rsidR="000E4743" w:rsidRDefault="000E4743">
      <w:pPr>
        <w:pStyle w:val="Odlomakpopisa"/>
        <w:numPr>
          <w:ilvl w:val="0"/>
          <w:numId w:val="25"/>
        </w:numPr>
        <w:spacing w:after="0" w:line="240" w:lineRule="auto"/>
        <w:jc w:val="both"/>
      </w:pPr>
      <w:r>
        <w:t>Postupci javne nabave:</w:t>
      </w:r>
    </w:p>
    <w:p w14:paraId="584AE6CE" w14:textId="77777777" w:rsidR="000E4743" w:rsidRDefault="000E4743">
      <w:pPr>
        <w:pStyle w:val="Odlomakpopisa"/>
        <w:numPr>
          <w:ilvl w:val="0"/>
          <w:numId w:val="25"/>
        </w:numPr>
        <w:spacing w:after="0" w:line="240" w:lineRule="auto"/>
        <w:jc w:val="both"/>
      </w:pPr>
      <w:r>
        <w:t>EV 53/2022 „Radovi na implementaciji laboratorijskog prostora CPV-45214610-9“  , ugovor je dodijeljen i realiziran</w:t>
      </w:r>
    </w:p>
    <w:p w14:paraId="304B68A4" w14:textId="77777777" w:rsidR="000E4743" w:rsidRDefault="000E4743">
      <w:pPr>
        <w:pStyle w:val="Odlomakpopisa"/>
        <w:numPr>
          <w:ilvl w:val="0"/>
          <w:numId w:val="25"/>
        </w:numPr>
        <w:spacing w:after="0" w:line="240" w:lineRule="auto"/>
        <w:jc w:val="both"/>
      </w:pPr>
      <w:bookmarkStart w:id="1" w:name="_Hlk127426027"/>
      <w:r>
        <w:t xml:space="preserve">EV 112/2022 „Isporuka modularne i prijenosne zgrade u vidu montažnih modularnih segmenata, te izrada projektno-tehničke dokumentacije i ishođenje svih potrebnih dozvola </w:t>
      </w:r>
    </w:p>
    <w:p w14:paraId="57FA2C6D" w14:textId="77777777" w:rsidR="000E4743" w:rsidRDefault="000E4743">
      <w:pPr>
        <w:pStyle w:val="Odlomakpopisa"/>
        <w:numPr>
          <w:ilvl w:val="0"/>
          <w:numId w:val="25"/>
        </w:numPr>
        <w:spacing w:after="0" w:line="240" w:lineRule="auto"/>
        <w:jc w:val="both"/>
      </w:pPr>
      <w:r>
        <w:t>CPV – 44211100-3“</w:t>
      </w:r>
      <w:bookmarkEnd w:id="1"/>
      <w:r>
        <w:t>- postupak je u tijeku</w:t>
      </w:r>
    </w:p>
    <w:p w14:paraId="33872B10" w14:textId="5B114C14" w:rsidR="000E4743" w:rsidRDefault="000E4743">
      <w:pPr>
        <w:pStyle w:val="Odlomakpopisa"/>
        <w:numPr>
          <w:ilvl w:val="0"/>
          <w:numId w:val="25"/>
        </w:numPr>
        <w:spacing w:after="0" w:line="240" w:lineRule="auto"/>
        <w:jc w:val="both"/>
      </w:pPr>
      <w:r>
        <w:t xml:space="preserve">EV 86/2022, „Nabava zamrzivača  </w:t>
      </w:r>
      <w:r w:rsidRPr="00995DD0">
        <w:t>CPV – 39711124-4</w:t>
      </w:r>
      <w:r>
        <w:t>“- ugovor je dodijeljen i realiziran</w:t>
      </w:r>
    </w:p>
    <w:p w14:paraId="41A07960" w14:textId="7F18F347" w:rsidR="00D51F43" w:rsidRDefault="00D51F43">
      <w:pPr>
        <w:pStyle w:val="Odlomakpopisa"/>
        <w:numPr>
          <w:ilvl w:val="0"/>
          <w:numId w:val="25"/>
        </w:numPr>
        <w:spacing w:after="0" w:line="240" w:lineRule="auto"/>
        <w:jc w:val="both"/>
      </w:pPr>
      <w:r>
        <w:t>ISO 9001, 14001, 45000 nadzorni audit</w:t>
      </w:r>
    </w:p>
    <w:p w14:paraId="196BB95B" w14:textId="77777777" w:rsidR="000E4743" w:rsidRDefault="000E4743" w:rsidP="000E4743">
      <w:pPr>
        <w:pStyle w:val="Odlomakpopisa"/>
        <w:spacing w:after="0" w:line="240" w:lineRule="auto"/>
        <w:jc w:val="both"/>
      </w:pPr>
    </w:p>
    <w:p w14:paraId="62E19E72" w14:textId="77777777" w:rsidR="000E4743" w:rsidRDefault="000E4743" w:rsidP="000E4743">
      <w:pPr>
        <w:spacing w:after="0" w:line="240" w:lineRule="auto"/>
        <w:jc w:val="both"/>
        <w:rPr>
          <w:szCs w:val="24"/>
        </w:rPr>
      </w:pPr>
    </w:p>
    <w:p w14:paraId="42B43B64" w14:textId="14AAABFB" w:rsidR="000E4743" w:rsidRDefault="000E4743">
      <w:pPr>
        <w:pStyle w:val="Odlomakpopisa"/>
        <w:numPr>
          <w:ilvl w:val="1"/>
          <w:numId w:val="21"/>
        </w:numPr>
        <w:spacing w:after="0" w:line="240" w:lineRule="auto"/>
        <w:jc w:val="both"/>
        <w:rPr>
          <w:rFonts w:eastAsia="Times New Roman"/>
          <w:b/>
          <w:bCs/>
          <w:szCs w:val="24"/>
          <w:lang w:eastAsia="hr-HR"/>
        </w:rPr>
      </w:pPr>
      <w:r w:rsidRPr="00501763">
        <w:rPr>
          <w:rFonts w:eastAsia="Times New Roman"/>
          <w:b/>
          <w:bCs/>
          <w:szCs w:val="24"/>
          <w:lang w:eastAsia="hr-HR"/>
        </w:rPr>
        <w:t xml:space="preserve">AKTIVNOSTI VEZANE ZA PLAN POKRETANJA PROIZVODNJE </w:t>
      </w:r>
    </w:p>
    <w:p w14:paraId="72946E02" w14:textId="6F349473" w:rsidR="00E25E8D" w:rsidRDefault="00E25E8D">
      <w:pPr>
        <w:pStyle w:val="Odlomakpopisa"/>
        <w:numPr>
          <w:ilvl w:val="0"/>
          <w:numId w:val="22"/>
        </w:numPr>
        <w:spacing w:after="0" w:line="240" w:lineRule="auto"/>
        <w:jc w:val="both"/>
        <w:rPr>
          <w:rFonts w:eastAsia="Times New Roman"/>
          <w:szCs w:val="24"/>
          <w:lang w:eastAsia="hr-HR"/>
        </w:rPr>
      </w:pPr>
      <w:r w:rsidRPr="0029168F">
        <w:rPr>
          <w:rFonts w:eastAsia="Times New Roman"/>
          <w:szCs w:val="24"/>
          <w:lang w:eastAsia="hr-HR"/>
        </w:rPr>
        <w:t xml:space="preserve">13. rujna 2022. Ravnatelj je donio Odluku o osnivanje </w:t>
      </w:r>
      <w:r w:rsidR="0029168F" w:rsidRPr="0029168F">
        <w:rPr>
          <w:rFonts w:eastAsia="Times New Roman"/>
          <w:szCs w:val="24"/>
          <w:lang w:eastAsia="hr-HR"/>
        </w:rPr>
        <w:t>Radnih skupina za projekt Brezje, projekt Nova tvornica i projekt ZAT</w:t>
      </w:r>
    </w:p>
    <w:p w14:paraId="4F2FF869" w14:textId="0A615749" w:rsidR="0029168F" w:rsidRDefault="0029168F" w:rsidP="0029168F">
      <w:pPr>
        <w:pStyle w:val="Odlomakpopisa"/>
        <w:spacing w:after="0" w:line="240" w:lineRule="auto"/>
        <w:jc w:val="both"/>
        <w:rPr>
          <w:rFonts w:eastAsia="Times New Roman"/>
          <w:szCs w:val="24"/>
          <w:lang w:eastAsia="hr-HR"/>
        </w:rPr>
      </w:pPr>
      <w:r>
        <w:rPr>
          <w:rFonts w:eastAsia="Times New Roman"/>
          <w:szCs w:val="24"/>
          <w:lang w:eastAsia="hr-HR"/>
        </w:rPr>
        <w:t>Realizirane aktivnosti radnih skupina;</w:t>
      </w:r>
    </w:p>
    <w:p w14:paraId="535E3075" w14:textId="675399F6" w:rsidR="0029168F" w:rsidRDefault="0029168F" w:rsidP="0029168F">
      <w:pPr>
        <w:pStyle w:val="Odlomakpopisa"/>
        <w:spacing w:after="0" w:line="240" w:lineRule="auto"/>
        <w:jc w:val="both"/>
        <w:rPr>
          <w:rFonts w:eastAsia="Times New Roman"/>
          <w:szCs w:val="24"/>
          <w:lang w:eastAsia="hr-HR"/>
        </w:rPr>
      </w:pPr>
    </w:p>
    <w:p w14:paraId="21926851" w14:textId="33EBF1C4" w:rsidR="0029168F" w:rsidRDefault="0029168F" w:rsidP="0029168F">
      <w:pPr>
        <w:pStyle w:val="Odlomakpopisa"/>
        <w:spacing w:after="0" w:line="240" w:lineRule="auto"/>
        <w:jc w:val="both"/>
        <w:rPr>
          <w:rFonts w:eastAsia="Times New Roman"/>
          <w:szCs w:val="24"/>
          <w:lang w:eastAsia="hr-HR"/>
        </w:rPr>
      </w:pPr>
      <w:r w:rsidRPr="0029168F">
        <w:rPr>
          <w:rFonts w:eastAsia="Times New Roman"/>
          <w:b/>
          <w:bCs/>
          <w:szCs w:val="24"/>
          <w:lang w:eastAsia="hr-HR"/>
        </w:rPr>
        <w:t>Radna skupina  za projekt Nova tvornica</w:t>
      </w:r>
      <w:r>
        <w:rPr>
          <w:rFonts w:eastAsia="Times New Roman"/>
          <w:szCs w:val="24"/>
          <w:lang w:eastAsia="hr-HR"/>
        </w:rPr>
        <w:t>;</w:t>
      </w:r>
    </w:p>
    <w:p w14:paraId="34FFE710" w14:textId="5AAEF576" w:rsidR="00C91383" w:rsidRPr="00C91383" w:rsidRDefault="00C91383" w:rsidP="00C91383">
      <w:pPr>
        <w:pStyle w:val="Odlomakpopisa"/>
        <w:numPr>
          <w:ilvl w:val="0"/>
          <w:numId w:val="22"/>
        </w:numPr>
        <w:spacing w:after="0" w:line="240" w:lineRule="auto"/>
        <w:rPr>
          <w:rFonts w:eastAsia="Times New Roman"/>
          <w:szCs w:val="24"/>
          <w:lang w:eastAsia="hr-HR"/>
        </w:rPr>
      </w:pPr>
      <w:proofErr w:type="spellStart"/>
      <w:r w:rsidRPr="00C91383">
        <w:rPr>
          <w:rFonts w:eastAsia="Times New Roman"/>
          <w:szCs w:val="24"/>
          <w:lang w:val="en-US"/>
        </w:rPr>
        <w:t>Dostava</w:t>
      </w:r>
      <w:proofErr w:type="spellEnd"/>
      <w:r w:rsidRPr="00C91383">
        <w:rPr>
          <w:rFonts w:eastAsia="Times New Roman"/>
          <w:szCs w:val="24"/>
          <w:lang w:val="en-US"/>
        </w:rPr>
        <w:t xml:space="preserve">  </w:t>
      </w:r>
      <w:proofErr w:type="spellStart"/>
      <w:r w:rsidRPr="00C91383">
        <w:rPr>
          <w:rFonts w:eastAsia="Times New Roman"/>
          <w:szCs w:val="24"/>
          <w:lang w:val="en-US"/>
        </w:rPr>
        <w:t>materijala</w:t>
      </w:r>
      <w:proofErr w:type="spellEnd"/>
      <w:r w:rsidRPr="00C91383">
        <w:rPr>
          <w:rFonts w:eastAsia="Times New Roman"/>
          <w:szCs w:val="24"/>
          <w:lang w:val="en-US"/>
        </w:rPr>
        <w:t xml:space="preserve"> </w:t>
      </w:r>
      <w:proofErr w:type="spellStart"/>
      <w:r w:rsidR="00D51F43">
        <w:rPr>
          <w:rFonts w:eastAsia="Times New Roman"/>
          <w:szCs w:val="24"/>
          <w:lang w:val="en-US"/>
        </w:rPr>
        <w:t>na</w:t>
      </w:r>
      <w:proofErr w:type="spellEnd"/>
      <w:r w:rsidR="00D51F43">
        <w:rPr>
          <w:rFonts w:eastAsia="Times New Roman"/>
          <w:szCs w:val="24"/>
          <w:lang w:val="en-US"/>
        </w:rPr>
        <w:t xml:space="preserve"> </w:t>
      </w:r>
      <w:proofErr w:type="spellStart"/>
      <w:r w:rsidR="00D51F43">
        <w:rPr>
          <w:rFonts w:eastAsia="Times New Roman"/>
          <w:szCs w:val="24"/>
          <w:lang w:val="en-US"/>
        </w:rPr>
        <w:t>mrežnu</w:t>
      </w:r>
      <w:proofErr w:type="spellEnd"/>
      <w:r w:rsidR="00D51F43">
        <w:rPr>
          <w:rFonts w:eastAsia="Times New Roman"/>
          <w:szCs w:val="24"/>
          <w:lang w:val="en-US"/>
        </w:rPr>
        <w:t xml:space="preserve"> </w:t>
      </w:r>
      <w:proofErr w:type="spellStart"/>
      <w:r w:rsidR="00D51F43">
        <w:rPr>
          <w:rFonts w:eastAsia="Times New Roman"/>
          <w:szCs w:val="24"/>
          <w:lang w:val="en-US"/>
        </w:rPr>
        <w:t>mapu</w:t>
      </w:r>
      <w:proofErr w:type="spellEnd"/>
      <w:r w:rsidR="00D51F43">
        <w:rPr>
          <w:rFonts w:eastAsia="Times New Roman"/>
          <w:szCs w:val="24"/>
          <w:lang w:val="en-US"/>
        </w:rPr>
        <w:t xml:space="preserve"> </w:t>
      </w:r>
      <w:proofErr w:type="spellStart"/>
      <w:r w:rsidRPr="00C91383">
        <w:rPr>
          <w:rFonts w:eastAsia="Times New Roman"/>
          <w:szCs w:val="24"/>
          <w:lang w:val="en-US"/>
        </w:rPr>
        <w:t>pripremljenih</w:t>
      </w:r>
      <w:proofErr w:type="spellEnd"/>
      <w:r w:rsidRPr="00C91383">
        <w:rPr>
          <w:rFonts w:eastAsia="Times New Roman"/>
          <w:szCs w:val="24"/>
          <w:lang w:val="en-US"/>
        </w:rPr>
        <w:t xml:space="preserve"> za </w:t>
      </w:r>
      <w:proofErr w:type="spellStart"/>
      <w:r w:rsidRPr="00C91383">
        <w:rPr>
          <w:rFonts w:eastAsia="Times New Roman"/>
          <w:szCs w:val="24"/>
          <w:lang w:val="en-US"/>
        </w:rPr>
        <w:t>izradu</w:t>
      </w:r>
      <w:proofErr w:type="spellEnd"/>
      <w:r w:rsidRPr="00C91383">
        <w:rPr>
          <w:rFonts w:eastAsia="Times New Roman"/>
          <w:szCs w:val="24"/>
          <w:lang w:val="en-US"/>
        </w:rPr>
        <w:t xml:space="preserve"> </w:t>
      </w:r>
      <w:proofErr w:type="spellStart"/>
      <w:r w:rsidRPr="00C91383">
        <w:rPr>
          <w:rFonts w:eastAsia="Times New Roman"/>
          <w:szCs w:val="24"/>
          <w:lang w:val="en-US"/>
        </w:rPr>
        <w:t>Tehnološkog</w:t>
      </w:r>
      <w:proofErr w:type="spellEnd"/>
      <w:r w:rsidRPr="00C91383">
        <w:rPr>
          <w:rFonts w:eastAsia="Times New Roman"/>
          <w:szCs w:val="24"/>
          <w:lang w:val="en-US"/>
        </w:rPr>
        <w:t xml:space="preserve"> </w:t>
      </w:r>
      <w:proofErr w:type="spellStart"/>
      <w:r w:rsidRPr="00C91383">
        <w:rPr>
          <w:rFonts w:eastAsia="Times New Roman"/>
          <w:szCs w:val="24"/>
          <w:lang w:val="en-US"/>
        </w:rPr>
        <w:t>elaborata</w:t>
      </w:r>
      <w:proofErr w:type="spellEnd"/>
      <w:r w:rsidRPr="00C91383">
        <w:rPr>
          <w:rFonts w:eastAsia="Times New Roman"/>
          <w:szCs w:val="24"/>
          <w:lang w:val="en-US"/>
        </w:rPr>
        <w:t xml:space="preserve"> za </w:t>
      </w:r>
      <w:proofErr w:type="spellStart"/>
      <w:r w:rsidRPr="00C91383">
        <w:rPr>
          <w:rFonts w:eastAsia="Times New Roman"/>
          <w:szCs w:val="24"/>
          <w:lang w:val="en-US"/>
        </w:rPr>
        <w:t>Novu</w:t>
      </w:r>
      <w:proofErr w:type="spellEnd"/>
      <w:r w:rsidRPr="00C91383">
        <w:rPr>
          <w:rFonts w:eastAsia="Times New Roman"/>
          <w:szCs w:val="24"/>
          <w:lang w:val="en-US"/>
        </w:rPr>
        <w:t xml:space="preserve"> </w:t>
      </w:r>
      <w:proofErr w:type="spellStart"/>
      <w:r w:rsidRPr="00C91383">
        <w:rPr>
          <w:rFonts w:eastAsia="Times New Roman"/>
          <w:szCs w:val="24"/>
          <w:lang w:val="en-US"/>
        </w:rPr>
        <w:t>tvornicu</w:t>
      </w:r>
      <w:proofErr w:type="spellEnd"/>
      <w:r w:rsidRPr="00C91383">
        <w:rPr>
          <w:rFonts w:eastAsia="Times New Roman"/>
          <w:szCs w:val="24"/>
          <w:lang w:val="en-US"/>
        </w:rPr>
        <w:t xml:space="preserve">,  za </w:t>
      </w:r>
      <w:proofErr w:type="spellStart"/>
      <w:r w:rsidRPr="00C91383">
        <w:rPr>
          <w:rFonts w:eastAsia="Times New Roman"/>
          <w:szCs w:val="24"/>
          <w:lang w:val="en-US"/>
        </w:rPr>
        <w:t>proizvodnju</w:t>
      </w:r>
      <w:proofErr w:type="spellEnd"/>
      <w:r w:rsidRPr="00C91383">
        <w:rPr>
          <w:rFonts w:eastAsia="Times New Roman"/>
          <w:szCs w:val="24"/>
          <w:lang w:val="en-US"/>
        </w:rPr>
        <w:t xml:space="preserve"> </w:t>
      </w:r>
      <w:proofErr w:type="spellStart"/>
      <w:r w:rsidRPr="00C91383">
        <w:rPr>
          <w:rFonts w:eastAsia="Times New Roman"/>
          <w:szCs w:val="24"/>
          <w:lang w:val="en-US"/>
        </w:rPr>
        <w:t>Virusnih</w:t>
      </w:r>
      <w:proofErr w:type="spellEnd"/>
      <w:r w:rsidRPr="00C91383">
        <w:rPr>
          <w:rFonts w:eastAsia="Times New Roman"/>
          <w:szCs w:val="24"/>
          <w:lang w:val="en-US"/>
        </w:rPr>
        <w:t xml:space="preserve"> </w:t>
      </w:r>
      <w:proofErr w:type="spellStart"/>
      <w:r w:rsidRPr="00C91383">
        <w:rPr>
          <w:rFonts w:eastAsia="Times New Roman"/>
          <w:szCs w:val="24"/>
          <w:lang w:val="en-US"/>
        </w:rPr>
        <w:t>cjepiva-Cjepiva</w:t>
      </w:r>
      <w:proofErr w:type="spellEnd"/>
      <w:r w:rsidRPr="00C91383">
        <w:rPr>
          <w:rFonts w:eastAsia="Times New Roman"/>
          <w:szCs w:val="24"/>
          <w:lang w:val="en-US"/>
        </w:rPr>
        <w:t xml:space="preserve"> </w:t>
      </w:r>
      <w:proofErr w:type="spellStart"/>
      <w:r w:rsidRPr="00C91383">
        <w:rPr>
          <w:rFonts w:eastAsia="Times New Roman"/>
          <w:szCs w:val="24"/>
          <w:lang w:val="en-US"/>
        </w:rPr>
        <w:t>protiv</w:t>
      </w:r>
      <w:proofErr w:type="spellEnd"/>
      <w:r w:rsidRPr="00C91383">
        <w:rPr>
          <w:rFonts w:eastAsia="Times New Roman"/>
          <w:szCs w:val="24"/>
          <w:lang w:val="en-US"/>
        </w:rPr>
        <w:t xml:space="preserve"> </w:t>
      </w:r>
      <w:proofErr w:type="spellStart"/>
      <w:r w:rsidRPr="00C91383">
        <w:rPr>
          <w:rFonts w:eastAsia="Times New Roman"/>
          <w:szCs w:val="24"/>
          <w:lang w:val="en-US"/>
        </w:rPr>
        <w:t>morbila</w:t>
      </w:r>
      <w:proofErr w:type="spellEnd"/>
      <w:r w:rsidRPr="00C91383">
        <w:rPr>
          <w:rFonts w:eastAsia="Times New Roman"/>
          <w:szCs w:val="24"/>
          <w:lang w:val="en-US"/>
        </w:rPr>
        <w:t xml:space="preserve">, </w:t>
      </w:r>
      <w:proofErr w:type="spellStart"/>
      <w:r w:rsidRPr="00C91383">
        <w:rPr>
          <w:rFonts w:eastAsia="Times New Roman"/>
          <w:szCs w:val="24"/>
          <w:lang w:val="en-US"/>
        </w:rPr>
        <w:t>Cjepiva</w:t>
      </w:r>
      <w:proofErr w:type="spellEnd"/>
      <w:r w:rsidRPr="00C91383">
        <w:rPr>
          <w:rFonts w:eastAsia="Times New Roman"/>
          <w:szCs w:val="24"/>
          <w:lang w:val="en-US"/>
        </w:rPr>
        <w:t xml:space="preserve"> </w:t>
      </w:r>
      <w:proofErr w:type="spellStart"/>
      <w:r w:rsidRPr="00C91383">
        <w:rPr>
          <w:rFonts w:eastAsia="Times New Roman"/>
          <w:szCs w:val="24"/>
          <w:lang w:val="en-US"/>
        </w:rPr>
        <w:t>protiv</w:t>
      </w:r>
      <w:proofErr w:type="spellEnd"/>
      <w:r w:rsidRPr="00C91383">
        <w:rPr>
          <w:rFonts w:eastAsia="Times New Roman"/>
          <w:szCs w:val="24"/>
          <w:lang w:val="en-US"/>
        </w:rPr>
        <w:t xml:space="preserve"> </w:t>
      </w:r>
      <w:proofErr w:type="spellStart"/>
      <w:r w:rsidRPr="00C91383">
        <w:rPr>
          <w:rFonts w:eastAsia="Times New Roman"/>
          <w:szCs w:val="24"/>
          <w:lang w:val="en-US"/>
        </w:rPr>
        <w:t>rubele</w:t>
      </w:r>
      <w:proofErr w:type="spellEnd"/>
      <w:r w:rsidRPr="00C91383">
        <w:rPr>
          <w:rFonts w:eastAsia="Times New Roman"/>
          <w:szCs w:val="24"/>
          <w:lang w:val="en-US"/>
        </w:rPr>
        <w:t xml:space="preserve">, </w:t>
      </w:r>
      <w:proofErr w:type="spellStart"/>
      <w:r w:rsidRPr="00C91383">
        <w:rPr>
          <w:rFonts w:eastAsia="Times New Roman"/>
          <w:szCs w:val="24"/>
          <w:lang w:val="en-US"/>
        </w:rPr>
        <w:t>Cjepiva</w:t>
      </w:r>
      <w:proofErr w:type="spellEnd"/>
      <w:r w:rsidRPr="00C91383">
        <w:rPr>
          <w:rFonts w:eastAsia="Times New Roman"/>
          <w:szCs w:val="24"/>
          <w:lang w:val="en-US"/>
        </w:rPr>
        <w:t xml:space="preserve"> </w:t>
      </w:r>
      <w:proofErr w:type="spellStart"/>
      <w:r w:rsidRPr="00C91383">
        <w:rPr>
          <w:rFonts w:eastAsia="Times New Roman"/>
          <w:szCs w:val="24"/>
          <w:lang w:val="en-US"/>
        </w:rPr>
        <w:t>protiv</w:t>
      </w:r>
      <w:proofErr w:type="spellEnd"/>
      <w:r w:rsidRPr="00C91383">
        <w:rPr>
          <w:rFonts w:eastAsia="Times New Roman"/>
          <w:szCs w:val="24"/>
          <w:lang w:val="en-US"/>
        </w:rPr>
        <w:t xml:space="preserve"> </w:t>
      </w:r>
      <w:proofErr w:type="spellStart"/>
      <w:r w:rsidRPr="00C91383">
        <w:rPr>
          <w:rFonts w:eastAsia="Times New Roman"/>
          <w:szCs w:val="24"/>
          <w:lang w:val="en-US"/>
        </w:rPr>
        <w:t>morbila</w:t>
      </w:r>
      <w:proofErr w:type="spellEnd"/>
      <w:r w:rsidRPr="00C91383">
        <w:rPr>
          <w:rFonts w:eastAsia="Times New Roman"/>
          <w:szCs w:val="24"/>
          <w:lang w:val="en-US"/>
        </w:rPr>
        <w:t xml:space="preserve"> </w:t>
      </w:r>
      <w:proofErr w:type="spellStart"/>
      <w:r w:rsidRPr="00C91383">
        <w:rPr>
          <w:rFonts w:eastAsia="Times New Roman"/>
          <w:szCs w:val="24"/>
          <w:lang w:val="en-US"/>
        </w:rPr>
        <w:t>i</w:t>
      </w:r>
      <w:proofErr w:type="spellEnd"/>
      <w:r w:rsidRPr="00C91383">
        <w:rPr>
          <w:rFonts w:eastAsia="Times New Roman"/>
          <w:szCs w:val="24"/>
          <w:lang w:val="en-US"/>
        </w:rPr>
        <w:t xml:space="preserve"> </w:t>
      </w:r>
      <w:proofErr w:type="spellStart"/>
      <w:r w:rsidRPr="00C91383">
        <w:rPr>
          <w:rFonts w:eastAsia="Times New Roman"/>
          <w:szCs w:val="24"/>
          <w:lang w:val="en-US"/>
        </w:rPr>
        <w:t>rubele</w:t>
      </w:r>
      <w:proofErr w:type="spellEnd"/>
      <w:r w:rsidRPr="00C91383">
        <w:rPr>
          <w:rFonts w:eastAsia="Times New Roman"/>
          <w:szCs w:val="24"/>
          <w:lang w:val="en-US"/>
        </w:rPr>
        <w:t xml:space="preserve"> (MR), </w:t>
      </w:r>
      <w:proofErr w:type="spellStart"/>
      <w:r w:rsidRPr="00C91383">
        <w:rPr>
          <w:rFonts w:eastAsia="Times New Roman"/>
          <w:szCs w:val="24"/>
          <w:lang w:val="en-US"/>
        </w:rPr>
        <w:t>Cjepiva</w:t>
      </w:r>
      <w:proofErr w:type="spellEnd"/>
      <w:r w:rsidRPr="00C91383">
        <w:rPr>
          <w:rFonts w:eastAsia="Times New Roman"/>
          <w:szCs w:val="24"/>
          <w:lang w:val="en-US"/>
        </w:rPr>
        <w:t xml:space="preserve"> </w:t>
      </w:r>
      <w:proofErr w:type="spellStart"/>
      <w:r w:rsidRPr="00C91383">
        <w:rPr>
          <w:rFonts w:eastAsia="Times New Roman"/>
          <w:szCs w:val="24"/>
          <w:lang w:val="en-US"/>
        </w:rPr>
        <w:t>protiv</w:t>
      </w:r>
      <w:proofErr w:type="spellEnd"/>
      <w:r w:rsidRPr="00C91383">
        <w:rPr>
          <w:rFonts w:eastAsia="Times New Roman"/>
          <w:szCs w:val="24"/>
          <w:lang w:val="en-US"/>
        </w:rPr>
        <w:t xml:space="preserve"> </w:t>
      </w:r>
      <w:proofErr w:type="spellStart"/>
      <w:r w:rsidRPr="00C91383">
        <w:rPr>
          <w:rFonts w:eastAsia="Times New Roman"/>
          <w:szCs w:val="24"/>
          <w:lang w:val="en-US"/>
        </w:rPr>
        <w:t>morbila</w:t>
      </w:r>
      <w:proofErr w:type="spellEnd"/>
      <w:r w:rsidRPr="00C91383">
        <w:rPr>
          <w:rFonts w:eastAsia="Times New Roman"/>
          <w:szCs w:val="24"/>
          <w:lang w:val="en-US"/>
        </w:rPr>
        <w:t xml:space="preserve">, </w:t>
      </w:r>
      <w:proofErr w:type="spellStart"/>
      <w:r w:rsidRPr="00C91383">
        <w:rPr>
          <w:rFonts w:eastAsia="Times New Roman"/>
          <w:szCs w:val="24"/>
          <w:lang w:val="en-US"/>
        </w:rPr>
        <w:t>rubele</w:t>
      </w:r>
      <w:proofErr w:type="spellEnd"/>
      <w:r w:rsidRPr="00C91383">
        <w:rPr>
          <w:rFonts w:eastAsia="Times New Roman"/>
          <w:szCs w:val="24"/>
          <w:lang w:val="en-US"/>
        </w:rPr>
        <w:t xml:space="preserve"> </w:t>
      </w:r>
      <w:proofErr w:type="spellStart"/>
      <w:r w:rsidRPr="00C91383">
        <w:rPr>
          <w:rFonts w:eastAsia="Times New Roman"/>
          <w:szCs w:val="24"/>
          <w:lang w:val="en-US"/>
        </w:rPr>
        <w:t>i</w:t>
      </w:r>
      <w:proofErr w:type="spellEnd"/>
      <w:r w:rsidRPr="00C91383">
        <w:rPr>
          <w:rFonts w:eastAsia="Times New Roman"/>
          <w:szCs w:val="24"/>
          <w:lang w:val="en-US"/>
        </w:rPr>
        <w:t xml:space="preserve"> </w:t>
      </w:r>
      <w:proofErr w:type="spellStart"/>
      <w:r w:rsidRPr="00C91383">
        <w:rPr>
          <w:rFonts w:eastAsia="Times New Roman"/>
          <w:szCs w:val="24"/>
          <w:lang w:val="en-US"/>
        </w:rPr>
        <w:t>parotitisa</w:t>
      </w:r>
      <w:proofErr w:type="spellEnd"/>
      <w:r w:rsidRPr="00C91383">
        <w:rPr>
          <w:rFonts w:eastAsia="Times New Roman"/>
          <w:szCs w:val="24"/>
          <w:lang w:val="en-US"/>
        </w:rPr>
        <w:t xml:space="preserve"> (MRP): </w:t>
      </w:r>
    </w:p>
    <w:p w14:paraId="58502AE0" w14:textId="77777777" w:rsidR="00C91383" w:rsidRPr="00C91383" w:rsidRDefault="00C91383">
      <w:pPr>
        <w:pStyle w:val="Odlomakpopisa"/>
        <w:numPr>
          <w:ilvl w:val="0"/>
          <w:numId w:val="26"/>
        </w:numPr>
        <w:shd w:val="clear" w:color="auto" w:fill="FFFFFF"/>
        <w:spacing w:after="0" w:line="240" w:lineRule="auto"/>
        <w:ind w:left="709"/>
        <w:rPr>
          <w:rFonts w:eastAsia="Times New Roman"/>
          <w:szCs w:val="24"/>
          <w:lang w:val="en-US"/>
        </w:rPr>
      </w:pPr>
      <w:proofErr w:type="spellStart"/>
      <w:r w:rsidRPr="00C91383">
        <w:rPr>
          <w:rFonts w:eastAsia="Times New Roman"/>
          <w:i/>
          <w:iCs/>
          <w:szCs w:val="24"/>
          <w:u w:val="single"/>
          <w:lang w:val="en-US"/>
        </w:rPr>
        <w:t>Glavni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tehnološki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procesi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kontrola</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kvalitete</w:t>
      </w:r>
      <w:proofErr w:type="spellEnd"/>
    </w:p>
    <w:p w14:paraId="1689B9F4" w14:textId="77777777" w:rsidR="00C91383" w:rsidRPr="00C91383" w:rsidRDefault="00C91383">
      <w:pPr>
        <w:pStyle w:val="Odlomakpopisa"/>
        <w:numPr>
          <w:ilvl w:val="0"/>
          <w:numId w:val="26"/>
        </w:numPr>
        <w:shd w:val="clear" w:color="auto" w:fill="FFFFFF"/>
        <w:spacing w:after="0" w:line="240" w:lineRule="auto"/>
        <w:ind w:left="709"/>
        <w:rPr>
          <w:rFonts w:eastAsia="Times New Roman"/>
          <w:szCs w:val="24"/>
          <w:lang w:val="en-US"/>
        </w:rPr>
      </w:pPr>
      <w:proofErr w:type="spellStart"/>
      <w:r w:rsidRPr="00C91383">
        <w:rPr>
          <w:rFonts w:eastAsia="Times New Roman"/>
          <w:i/>
          <w:iCs/>
          <w:szCs w:val="24"/>
          <w:u w:val="single"/>
          <w:lang w:val="en-US"/>
        </w:rPr>
        <w:lastRenderedPageBreak/>
        <w:t>Kvalitativni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sastav</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gotovog</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cjepiva</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proizvodne</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formule</w:t>
      </w:r>
      <w:proofErr w:type="spellEnd"/>
      <w:r w:rsidRPr="00C91383">
        <w:rPr>
          <w:rFonts w:eastAsia="Times New Roman"/>
          <w:i/>
          <w:iCs/>
          <w:szCs w:val="24"/>
          <w:u w:val="single"/>
          <w:lang w:val="en-US"/>
        </w:rPr>
        <w:t> </w:t>
      </w:r>
    </w:p>
    <w:p w14:paraId="3CAF92AB" w14:textId="77777777" w:rsidR="00C91383" w:rsidRPr="00C91383" w:rsidRDefault="00C91383">
      <w:pPr>
        <w:pStyle w:val="Odlomakpopisa"/>
        <w:numPr>
          <w:ilvl w:val="0"/>
          <w:numId w:val="26"/>
        </w:numPr>
        <w:shd w:val="clear" w:color="auto" w:fill="FFFFFF"/>
        <w:spacing w:after="0" w:line="240" w:lineRule="auto"/>
        <w:ind w:left="709"/>
        <w:rPr>
          <w:rFonts w:eastAsia="Times New Roman"/>
          <w:szCs w:val="24"/>
          <w:lang w:val="en-US"/>
        </w:rPr>
      </w:pPr>
      <w:r w:rsidRPr="00C91383">
        <w:rPr>
          <w:rFonts w:eastAsia="Times New Roman"/>
          <w:i/>
          <w:iCs/>
          <w:szCs w:val="24"/>
          <w:u w:val="single"/>
          <w:lang w:val="en-US"/>
        </w:rPr>
        <w:t xml:space="preserve">Block flow </w:t>
      </w:r>
      <w:proofErr w:type="spellStart"/>
      <w:proofErr w:type="gramStart"/>
      <w:r w:rsidRPr="00C91383">
        <w:rPr>
          <w:rFonts w:eastAsia="Times New Roman"/>
          <w:i/>
          <w:iCs/>
          <w:szCs w:val="24"/>
          <w:u w:val="single"/>
          <w:lang w:val="en-US"/>
        </w:rPr>
        <w:t>diagrami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proizvodnje</w:t>
      </w:r>
      <w:proofErr w:type="spellEnd"/>
      <w:proofErr w:type="gramEnd"/>
      <w:r w:rsidRPr="00C91383">
        <w:rPr>
          <w:rFonts w:eastAsia="Times New Roman"/>
          <w:i/>
          <w:iCs/>
          <w:szCs w:val="24"/>
          <w:u w:val="single"/>
          <w:lang w:val="en-US"/>
        </w:rPr>
        <w:t xml:space="preserve"> za </w:t>
      </w:r>
      <w:proofErr w:type="spellStart"/>
      <w:r w:rsidRPr="00C91383">
        <w:rPr>
          <w:rFonts w:eastAsia="Times New Roman"/>
          <w:i/>
          <w:iCs/>
          <w:szCs w:val="24"/>
          <w:u w:val="single"/>
          <w:lang w:val="en-US"/>
        </w:rPr>
        <w:t>sva</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navedena</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cjepiva</w:t>
      </w:r>
      <w:proofErr w:type="spellEnd"/>
      <w:r w:rsidRPr="00C91383">
        <w:rPr>
          <w:rFonts w:eastAsia="Times New Roman"/>
          <w:i/>
          <w:iCs/>
          <w:szCs w:val="24"/>
          <w:u w:val="single"/>
          <w:lang w:val="en-US"/>
        </w:rPr>
        <w:t> </w:t>
      </w:r>
    </w:p>
    <w:p w14:paraId="369A7979" w14:textId="77777777" w:rsidR="00C91383" w:rsidRPr="00C91383" w:rsidRDefault="00C91383">
      <w:pPr>
        <w:pStyle w:val="Odlomakpopisa"/>
        <w:numPr>
          <w:ilvl w:val="0"/>
          <w:numId w:val="26"/>
        </w:numPr>
        <w:shd w:val="clear" w:color="auto" w:fill="FFFFFF"/>
        <w:spacing w:after="0" w:line="240" w:lineRule="auto"/>
        <w:ind w:left="709"/>
        <w:rPr>
          <w:rFonts w:eastAsia="Times New Roman"/>
          <w:i/>
          <w:iCs/>
          <w:szCs w:val="24"/>
          <w:lang w:val="en-US"/>
        </w:rPr>
      </w:pPr>
      <w:proofErr w:type="spellStart"/>
      <w:r w:rsidRPr="00C91383">
        <w:rPr>
          <w:rFonts w:eastAsia="Times New Roman"/>
          <w:i/>
          <w:iCs/>
          <w:szCs w:val="24"/>
          <w:lang w:val="en-US"/>
        </w:rPr>
        <w:t>Vrste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količine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sirovina</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polaznih</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tvari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te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pribora</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materijala</w:t>
      </w:r>
      <w:proofErr w:type="spellEnd"/>
      <w:r w:rsidRPr="00C91383">
        <w:rPr>
          <w:rFonts w:eastAsia="Times New Roman"/>
          <w:i/>
          <w:iCs/>
          <w:szCs w:val="24"/>
          <w:lang w:val="en-US"/>
        </w:rPr>
        <w:t xml:space="preserve"> koji </w:t>
      </w:r>
      <w:proofErr w:type="spellStart"/>
      <w:r w:rsidRPr="00C91383">
        <w:rPr>
          <w:rFonts w:eastAsia="Times New Roman"/>
          <w:i/>
          <w:iCs/>
          <w:szCs w:val="24"/>
          <w:lang w:val="en-US"/>
        </w:rPr>
        <w:t>ulaze</w:t>
      </w:r>
      <w:proofErr w:type="spellEnd"/>
      <w:r w:rsidRPr="00C91383">
        <w:rPr>
          <w:rFonts w:eastAsia="Times New Roman"/>
          <w:i/>
          <w:iCs/>
          <w:szCs w:val="24"/>
          <w:lang w:val="en-US"/>
        </w:rPr>
        <w:t xml:space="preserve"> u </w:t>
      </w:r>
      <w:proofErr w:type="spellStart"/>
      <w:r w:rsidRPr="00C91383">
        <w:rPr>
          <w:rFonts w:eastAsia="Times New Roman"/>
          <w:i/>
          <w:iCs/>
          <w:szCs w:val="24"/>
          <w:lang w:val="en-US"/>
        </w:rPr>
        <w:t>tehnološke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procese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te</w:t>
      </w:r>
      <w:proofErr w:type="spellEnd"/>
      <w:r w:rsidRPr="00C91383">
        <w:rPr>
          <w:rFonts w:eastAsia="Times New Roman"/>
          <w:i/>
          <w:iCs/>
          <w:szCs w:val="24"/>
          <w:lang w:val="en-US"/>
        </w:rPr>
        <w:t xml:space="preserve"> koji </w:t>
      </w:r>
      <w:proofErr w:type="spellStart"/>
      <w:r w:rsidRPr="00C91383">
        <w:rPr>
          <w:rFonts w:eastAsia="Times New Roman"/>
          <w:i/>
          <w:iCs/>
          <w:szCs w:val="24"/>
          <w:lang w:val="en-US"/>
        </w:rPr>
        <w:t>izlaze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iz</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tehnoloških</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procesa</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proizvodnje</w:t>
      </w:r>
      <w:proofErr w:type="spellEnd"/>
      <w:r w:rsidRPr="00C91383">
        <w:rPr>
          <w:rFonts w:eastAsia="Times New Roman"/>
          <w:i/>
          <w:iCs/>
          <w:szCs w:val="24"/>
          <w:lang w:val="en-US"/>
        </w:rPr>
        <w:t xml:space="preserve"> za </w:t>
      </w:r>
      <w:proofErr w:type="spellStart"/>
      <w:r w:rsidRPr="00C91383">
        <w:rPr>
          <w:rFonts w:eastAsia="Times New Roman"/>
          <w:i/>
          <w:iCs/>
          <w:szCs w:val="24"/>
          <w:lang w:val="en-US"/>
        </w:rPr>
        <w:t>maksimalni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godišnji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kapacitet</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proizvodnje</w:t>
      </w:r>
      <w:proofErr w:type="spellEnd"/>
      <w:r w:rsidRPr="00C91383">
        <w:rPr>
          <w:rFonts w:eastAsia="Times New Roman"/>
          <w:i/>
          <w:iCs/>
          <w:szCs w:val="24"/>
          <w:lang w:val="en-US"/>
        </w:rPr>
        <w:t xml:space="preserve"> u </w:t>
      </w:r>
      <w:proofErr w:type="spellStart"/>
      <w:r w:rsidRPr="00C91383">
        <w:rPr>
          <w:rFonts w:eastAsia="Times New Roman"/>
          <w:i/>
          <w:iCs/>
          <w:szCs w:val="24"/>
          <w:lang w:val="en-US"/>
        </w:rPr>
        <w:t>Novoj</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tvornici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Imunološkog</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zavoda</w:t>
      </w:r>
      <w:proofErr w:type="spellEnd"/>
      <w:r w:rsidRPr="00C91383">
        <w:rPr>
          <w:rFonts w:eastAsia="Times New Roman"/>
          <w:i/>
          <w:iCs/>
          <w:szCs w:val="24"/>
          <w:lang w:val="en-US"/>
        </w:rPr>
        <w:t xml:space="preserve"> u </w:t>
      </w:r>
      <w:proofErr w:type="spellStart"/>
      <w:r w:rsidRPr="00C91383">
        <w:rPr>
          <w:rFonts w:eastAsia="Times New Roman"/>
          <w:i/>
          <w:iCs/>
          <w:szCs w:val="24"/>
          <w:lang w:val="en-US"/>
        </w:rPr>
        <w:t>Rugvici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sukladno</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Poslovnom</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planu</w:t>
      </w:r>
      <w:proofErr w:type="spellEnd"/>
      <w:r w:rsidRPr="00C91383">
        <w:rPr>
          <w:rFonts w:eastAsia="Times New Roman"/>
          <w:i/>
          <w:iCs/>
          <w:szCs w:val="24"/>
          <w:lang w:val="en-US"/>
        </w:rPr>
        <w:t xml:space="preserve"> IMZ-a </w:t>
      </w:r>
      <w:proofErr w:type="spellStart"/>
      <w:r w:rsidRPr="00C91383">
        <w:rPr>
          <w:rFonts w:eastAsia="Times New Roman"/>
          <w:i/>
          <w:iCs/>
          <w:szCs w:val="24"/>
          <w:lang w:val="en-US"/>
        </w:rPr>
        <w:t>iz</w:t>
      </w:r>
      <w:proofErr w:type="spellEnd"/>
      <w:r w:rsidRPr="00C91383">
        <w:rPr>
          <w:rFonts w:eastAsia="Times New Roman"/>
          <w:i/>
          <w:iCs/>
          <w:szCs w:val="24"/>
          <w:lang w:val="en-US"/>
        </w:rPr>
        <w:t xml:space="preserve"> 2019. (</w:t>
      </w:r>
      <w:proofErr w:type="spellStart"/>
      <w:r w:rsidRPr="00C91383">
        <w:rPr>
          <w:rFonts w:eastAsia="Times New Roman"/>
          <w:i/>
          <w:iCs/>
          <w:szCs w:val="24"/>
          <w:lang w:val="en-US"/>
        </w:rPr>
        <w:t>uključivo</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Kontrola</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kvalitete</w:t>
      </w:r>
      <w:proofErr w:type="spellEnd"/>
      <w:r w:rsidRPr="00C91383">
        <w:rPr>
          <w:rFonts w:eastAsia="Times New Roman"/>
          <w:i/>
          <w:iCs/>
          <w:szCs w:val="24"/>
          <w:lang w:val="en-US"/>
        </w:rPr>
        <w:t>)</w:t>
      </w:r>
    </w:p>
    <w:p w14:paraId="5F32D825" w14:textId="51B2A1DF" w:rsidR="00C91383" w:rsidRPr="00C91383" w:rsidRDefault="00C91383" w:rsidP="00C91383">
      <w:pPr>
        <w:pStyle w:val="Odlomakpopisa"/>
        <w:numPr>
          <w:ilvl w:val="0"/>
          <w:numId w:val="22"/>
        </w:numPr>
        <w:spacing w:after="0" w:line="240" w:lineRule="auto"/>
        <w:rPr>
          <w:rFonts w:eastAsia="Times New Roman"/>
          <w:szCs w:val="24"/>
          <w:lang w:eastAsia="hr-HR"/>
        </w:rPr>
      </w:pPr>
      <w:proofErr w:type="spellStart"/>
      <w:r w:rsidRPr="00C91383">
        <w:rPr>
          <w:rFonts w:eastAsia="Times New Roman"/>
          <w:szCs w:val="24"/>
          <w:lang w:val="en-US"/>
        </w:rPr>
        <w:t>Dostava</w:t>
      </w:r>
      <w:proofErr w:type="spellEnd"/>
      <w:r w:rsidRPr="00C91383">
        <w:rPr>
          <w:rFonts w:eastAsia="Times New Roman"/>
          <w:szCs w:val="24"/>
          <w:lang w:val="en-US"/>
        </w:rPr>
        <w:t xml:space="preserve"> </w:t>
      </w:r>
      <w:proofErr w:type="spellStart"/>
      <w:r w:rsidRPr="00C91383">
        <w:rPr>
          <w:rFonts w:eastAsia="Times New Roman"/>
          <w:szCs w:val="24"/>
          <w:lang w:val="en-US"/>
        </w:rPr>
        <w:t>materijala</w:t>
      </w:r>
      <w:proofErr w:type="spellEnd"/>
      <w:r w:rsidRPr="00C91383">
        <w:rPr>
          <w:rFonts w:eastAsia="Times New Roman"/>
          <w:szCs w:val="24"/>
          <w:lang w:val="en-US"/>
        </w:rPr>
        <w:t xml:space="preserve"> </w:t>
      </w:r>
      <w:proofErr w:type="spellStart"/>
      <w:r w:rsidR="00D51F43">
        <w:rPr>
          <w:rFonts w:eastAsia="Times New Roman"/>
          <w:szCs w:val="24"/>
          <w:lang w:val="en-US"/>
        </w:rPr>
        <w:t>na</w:t>
      </w:r>
      <w:proofErr w:type="spellEnd"/>
      <w:r w:rsidR="00D51F43">
        <w:rPr>
          <w:rFonts w:eastAsia="Times New Roman"/>
          <w:szCs w:val="24"/>
          <w:lang w:val="en-US"/>
        </w:rPr>
        <w:t xml:space="preserve"> </w:t>
      </w:r>
      <w:proofErr w:type="spellStart"/>
      <w:r w:rsidR="00D51F43">
        <w:rPr>
          <w:rFonts w:eastAsia="Times New Roman"/>
          <w:szCs w:val="24"/>
          <w:lang w:val="en-US"/>
        </w:rPr>
        <w:t>mrežnu</w:t>
      </w:r>
      <w:proofErr w:type="spellEnd"/>
      <w:r w:rsidR="00D51F43">
        <w:rPr>
          <w:rFonts w:eastAsia="Times New Roman"/>
          <w:szCs w:val="24"/>
          <w:lang w:val="en-US"/>
        </w:rPr>
        <w:t xml:space="preserve"> </w:t>
      </w:r>
      <w:proofErr w:type="spellStart"/>
      <w:r w:rsidR="00D51F43">
        <w:rPr>
          <w:rFonts w:eastAsia="Times New Roman"/>
          <w:szCs w:val="24"/>
          <w:lang w:val="en-US"/>
        </w:rPr>
        <w:t>mapu</w:t>
      </w:r>
      <w:proofErr w:type="spellEnd"/>
      <w:r w:rsidR="00D51F43">
        <w:rPr>
          <w:rFonts w:eastAsia="Times New Roman"/>
          <w:szCs w:val="24"/>
          <w:lang w:val="en-US"/>
        </w:rPr>
        <w:t xml:space="preserve"> </w:t>
      </w:r>
      <w:proofErr w:type="spellStart"/>
      <w:r w:rsidRPr="00C91383">
        <w:rPr>
          <w:rFonts w:eastAsia="Times New Roman"/>
          <w:szCs w:val="24"/>
          <w:lang w:val="en-US"/>
        </w:rPr>
        <w:t>pripremljenih</w:t>
      </w:r>
      <w:proofErr w:type="spellEnd"/>
      <w:r w:rsidRPr="00C91383">
        <w:rPr>
          <w:rFonts w:eastAsia="Times New Roman"/>
          <w:szCs w:val="24"/>
          <w:lang w:val="en-US"/>
        </w:rPr>
        <w:t xml:space="preserve"> za </w:t>
      </w:r>
      <w:proofErr w:type="spellStart"/>
      <w:r w:rsidRPr="00C91383">
        <w:rPr>
          <w:rFonts w:eastAsia="Times New Roman"/>
          <w:szCs w:val="24"/>
          <w:lang w:val="en-US"/>
        </w:rPr>
        <w:t>izradu</w:t>
      </w:r>
      <w:proofErr w:type="spellEnd"/>
      <w:r w:rsidRPr="00C91383">
        <w:rPr>
          <w:rFonts w:eastAsia="Times New Roman"/>
          <w:szCs w:val="24"/>
          <w:lang w:val="en-US"/>
        </w:rPr>
        <w:t xml:space="preserve"> </w:t>
      </w:r>
      <w:proofErr w:type="spellStart"/>
      <w:r w:rsidRPr="00C91383">
        <w:rPr>
          <w:rFonts w:eastAsia="Times New Roman"/>
          <w:szCs w:val="24"/>
          <w:lang w:val="en-US"/>
        </w:rPr>
        <w:t>Tehnološkog</w:t>
      </w:r>
      <w:proofErr w:type="spellEnd"/>
      <w:r w:rsidRPr="00C91383">
        <w:rPr>
          <w:rFonts w:eastAsia="Times New Roman"/>
          <w:szCs w:val="24"/>
          <w:lang w:val="en-US"/>
        </w:rPr>
        <w:t xml:space="preserve"> </w:t>
      </w:r>
      <w:proofErr w:type="spellStart"/>
      <w:r w:rsidRPr="00C91383">
        <w:rPr>
          <w:rFonts w:eastAsia="Times New Roman"/>
          <w:szCs w:val="24"/>
          <w:lang w:val="en-US"/>
        </w:rPr>
        <w:t>elaborata</w:t>
      </w:r>
      <w:proofErr w:type="spellEnd"/>
      <w:r w:rsidRPr="00C91383">
        <w:rPr>
          <w:rFonts w:eastAsia="Times New Roman"/>
          <w:szCs w:val="24"/>
          <w:lang w:val="en-US"/>
        </w:rPr>
        <w:t xml:space="preserve"> za </w:t>
      </w:r>
      <w:proofErr w:type="spellStart"/>
      <w:r w:rsidRPr="00C91383">
        <w:rPr>
          <w:rFonts w:eastAsia="Times New Roman"/>
          <w:szCs w:val="24"/>
          <w:lang w:val="en-US"/>
        </w:rPr>
        <w:t>Novu</w:t>
      </w:r>
      <w:proofErr w:type="spellEnd"/>
      <w:r w:rsidRPr="00C91383">
        <w:rPr>
          <w:rFonts w:eastAsia="Times New Roman"/>
          <w:szCs w:val="24"/>
          <w:lang w:val="en-US"/>
        </w:rPr>
        <w:t xml:space="preserve"> </w:t>
      </w:r>
      <w:proofErr w:type="spellStart"/>
      <w:proofErr w:type="gramStart"/>
      <w:r w:rsidRPr="00C91383">
        <w:rPr>
          <w:rFonts w:eastAsia="Times New Roman"/>
          <w:szCs w:val="24"/>
          <w:lang w:val="en-US"/>
        </w:rPr>
        <w:t>tvornicu</w:t>
      </w:r>
      <w:proofErr w:type="spellEnd"/>
      <w:r w:rsidRPr="00C91383">
        <w:rPr>
          <w:rFonts w:eastAsia="Times New Roman"/>
          <w:szCs w:val="24"/>
          <w:lang w:val="en-US"/>
        </w:rPr>
        <w:t xml:space="preserve">  za</w:t>
      </w:r>
      <w:proofErr w:type="gramEnd"/>
      <w:r w:rsidRPr="00C91383">
        <w:rPr>
          <w:rFonts w:eastAsia="Times New Roman"/>
          <w:szCs w:val="24"/>
          <w:lang w:val="en-US"/>
        </w:rPr>
        <w:t xml:space="preserve"> </w:t>
      </w:r>
      <w:proofErr w:type="spellStart"/>
      <w:r w:rsidRPr="00C91383">
        <w:rPr>
          <w:rFonts w:eastAsia="Times New Roman"/>
          <w:szCs w:val="24"/>
          <w:lang w:val="en-US"/>
        </w:rPr>
        <w:t>proizvodnju</w:t>
      </w:r>
      <w:proofErr w:type="spellEnd"/>
      <w:r w:rsidRPr="00C91383">
        <w:rPr>
          <w:rFonts w:eastAsia="Times New Roman"/>
          <w:szCs w:val="24"/>
          <w:lang w:val="en-US"/>
        </w:rPr>
        <w:t xml:space="preserve"> </w:t>
      </w:r>
      <w:proofErr w:type="spellStart"/>
      <w:r w:rsidRPr="00C91383">
        <w:rPr>
          <w:rFonts w:eastAsia="Times New Roman"/>
          <w:szCs w:val="24"/>
          <w:lang w:val="en-US"/>
        </w:rPr>
        <w:t>Bakterijskih</w:t>
      </w:r>
      <w:proofErr w:type="spellEnd"/>
      <w:r w:rsidRPr="00C91383">
        <w:rPr>
          <w:rFonts w:eastAsia="Times New Roman"/>
          <w:szCs w:val="24"/>
          <w:lang w:val="en-US"/>
        </w:rPr>
        <w:t xml:space="preserve"> </w:t>
      </w:r>
      <w:proofErr w:type="spellStart"/>
      <w:r w:rsidRPr="00C91383">
        <w:rPr>
          <w:rFonts w:eastAsia="Times New Roman"/>
          <w:szCs w:val="24"/>
          <w:lang w:val="en-US"/>
        </w:rPr>
        <w:t>cjepiva</w:t>
      </w:r>
      <w:proofErr w:type="spellEnd"/>
      <w:r w:rsidRPr="00C91383">
        <w:rPr>
          <w:rFonts w:eastAsia="Times New Roman"/>
          <w:szCs w:val="24"/>
          <w:lang w:val="en-US"/>
        </w:rPr>
        <w:t xml:space="preserve"> (DTP, DT, Td, </w:t>
      </w:r>
      <w:proofErr w:type="spellStart"/>
      <w:r w:rsidRPr="00C91383">
        <w:rPr>
          <w:rFonts w:eastAsia="Times New Roman"/>
          <w:szCs w:val="24"/>
          <w:lang w:val="en-US"/>
        </w:rPr>
        <w:t>Meningokokno</w:t>
      </w:r>
      <w:proofErr w:type="spellEnd"/>
      <w:r w:rsidRPr="00C91383">
        <w:rPr>
          <w:rFonts w:eastAsia="Times New Roman"/>
          <w:szCs w:val="24"/>
          <w:lang w:val="en-US"/>
        </w:rPr>
        <w:t xml:space="preserve"> </w:t>
      </w:r>
      <w:proofErr w:type="spellStart"/>
      <w:r w:rsidRPr="00C91383">
        <w:rPr>
          <w:rFonts w:eastAsia="Times New Roman"/>
          <w:szCs w:val="24"/>
          <w:lang w:val="en-US"/>
        </w:rPr>
        <w:t>cjepivo</w:t>
      </w:r>
      <w:proofErr w:type="spellEnd"/>
      <w:r w:rsidRPr="00C91383">
        <w:rPr>
          <w:rFonts w:eastAsia="Times New Roman"/>
          <w:szCs w:val="24"/>
          <w:lang w:val="en-US"/>
        </w:rPr>
        <w:t xml:space="preserve">, </w:t>
      </w:r>
      <w:proofErr w:type="spellStart"/>
      <w:r w:rsidRPr="00C91383">
        <w:rPr>
          <w:rFonts w:eastAsia="Times New Roman"/>
          <w:szCs w:val="24"/>
          <w:lang w:val="en-US"/>
        </w:rPr>
        <w:t>Cjepivo</w:t>
      </w:r>
      <w:proofErr w:type="spellEnd"/>
      <w:r w:rsidRPr="00C91383">
        <w:rPr>
          <w:rFonts w:eastAsia="Times New Roman"/>
          <w:szCs w:val="24"/>
          <w:lang w:val="en-US"/>
        </w:rPr>
        <w:t xml:space="preserve"> </w:t>
      </w:r>
      <w:proofErr w:type="spellStart"/>
      <w:r w:rsidRPr="00C91383">
        <w:rPr>
          <w:rFonts w:eastAsia="Times New Roman"/>
          <w:szCs w:val="24"/>
          <w:lang w:val="en-US"/>
        </w:rPr>
        <w:t>protiv</w:t>
      </w:r>
      <w:proofErr w:type="spellEnd"/>
      <w:r w:rsidRPr="00C91383">
        <w:rPr>
          <w:rFonts w:eastAsia="Times New Roman"/>
          <w:szCs w:val="24"/>
          <w:lang w:val="en-US"/>
        </w:rPr>
        <w:t xml:space="preserve"> </w:t>
      </w:r>
      <w:proofErr w:type="spellStart"/>
      <w:r w:rsidRPr="00C91383">
        <w:rPr>
          <w:rFonts w:eastAsia="Times New Roman"/>
          <w:szCs w:val="24"/>
          <w:lang w:val="en-US"/>
        </w:rPr>
        <w:t>tetanusa</w:t>
      </w:r>
      <w:proofErr w:type="spellEnd"/>
      <w:r w:rsidRPr="00C91383">
        <w:rPr>
          <w:rFonts w:eastAsia="Times New Roman"/>
          <w:szCs w:val="24"/>
          <w:lang w:val="en-US"/>
        </w:rPr>
        <w:t xml:space="preserve">): </w:t>
      </w:r>
    </w:p>
    <w:p w14:paraId="3C9ADE54" w14:textId="77777777" w:rsidR="00C91383" w:rsidRPr="00C91383" w:rsidRDefault="00C91383">
      <w:pPr>
        <w:pStyle w:val="Odlomakpopisa"/>
        <w:numPr>
          <w:ilvl w:val="0"/>
          <w:numId w:val="27"/>
        </w:numPr>
        <w:shd w:val="clear" w:color="auto" w:fill="FFFFFF"/>
        <w:spacing w:after="0" w:line="240" w:lineRule="auto"/>
        <w:ind w:left="709"/>
        <w:rPr>
          <w:rFonts w:eastAsia="Times New Roman"/>
          <w:szCs w:val="24"/>
          <w:lang w:val="en-US"/>
        </w:rPr>
      </w:pPr>
      <w:proofErr w:type="spellStart"/>
      <w:r w:rsidRPr="00C91383">
        <w:rPr>
          <w:rFonts w:eastAsia="Times New Roman"/>
          <w:i/>
          <w:iCs/>
          <w:szCs w:val="24"/>
          <w:u w:val="single"/>
          <w:lang w:val="en-US"/>
        </w:rPr>
        <w:t>Glavni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tehnološki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procesi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i</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kontrola</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kvalitete</w:t>
      </w:r>
      <w:proofErr w:type="spellEnd"/>
      <w:r w:rsidRPr="00C91383">
        <w:rPr>
          <w:rFonts w:eastAsia="Times New Roman"/>
          <w:i/>
          <w:iCs/>
          <w:szCs w:val="24"/>
          <w:u w:val="single"/>
          <w:lang w:val="en-US"/>
        </w:rPr>
        <w:t> </w:t>
      </w:r>
    </w:p>
    <w:p w14:paraId="1C502305" w14:textId="77777777" w:rsidR="00C91383" w:rsidRPr="00C91383" w:rsidRDefault="00C91383">
      <w:pPr>
        <w:pStyle w:val="Odlomakpopisa"/>
        <w:numPr>
          <w:ilvl w:val="0"/>
          <w:numId w:val="27"/>
        </w:numPr>
        <w:shd w:val="clear" w:color="auto" w:fill="FFFFFF"/>
        <w:spacing w:after="0" w:line="240" w:lineRule="auto"/>
        <w:ind w:left="709"/>
        <w:rPr>
          <w:rFonts w:eastAsia="Times New Roman"/>
          <w:szCs w:val="24"/>
          <w:lang w:val="en-US"/>
        </w:rPr>
      </w:pPr>
      <w:r w:rsidRPr="00C91383">
        <w:rPr>
          <w:rFonts w:eastAsia="Times New Roman"/>
          <w:i/>
          <w:iCs/>
          <w:szCs w:val="24"/>
          <w:u w:val="single"/>
          <w:lang w:val="en-US"/>
        </w:rPr>
        <w:t xml:space="preserve">Block flow </w:t>
      </w:r>
      <w:proofErr w:type="spellStart"/>
      <w:r w:rsidRPr="00C91383">
        <w:rPr>
          <w:rFonts w:eastAsia="Times New Roman"/>
          <w:i/>
          <w:iCs/>
          <w:szCs w:val="24"/>
          <w:u w:val="single"/>
          <w:lang w:val="en-US"/>
        </w:rPr>
        <w:t>diagrami</w:t>
      </w:r>
      <w:proofErr w:type="spellEnd"/>
      <w:r w:rsidRPr="00C91383">
        <w:rPr>
          <w:rFonts w:eastAsia="Times New Roman"/>
          <w:i/>
          <w:iCs/>
          <w:szCs w:val="24"/>
          <w:u w:val="single"/>
          <w:lang w:val="en-US"/>
        </w:rPr>
        <w:t> </w:t>
      </w:r>
      <w:proofErr w:type="spellStart"/>
      <w:r w:rsidRPr="00C91383">
        <w:rPr>
          <w:rFonts w:eastAsia="Times New Roman"/>
          <w:i/>
          <w:iCs/>
          <w:szCs w:val="24"/>
          <w:u w:val="single"/>
          <w:lang w:val="en-US"/>
        </w:rPr>
        <w:t>proizvodnje</w:t>
      </w:r>
      <w:proofErr w:type="spellEnd"/>
      <w:r w:rsidRPr="00C91383">
        <w:rPr>
          <w:rFonts w:eastAsia="Times New Roman"/>
          <w:i/>
          <w:iCs/>
          <w:szCs w:val="24"/>
          <w:u w:val="single"/>
          <w:lang w:val="en-US"/>
        </w:rPr>
        <w:t xml:space="preserve"> za </w:t>
      </w:r>
      <w:proofErr w:type="spellStart"/>
      <w:r w:rsidRPr="00C91383">
        <w:rPr>
          <w:rFonts w:eastAsia="Times New Roman"/>
          <w:i/>
          <w:iCs/>
          <w:szCs w:val="24"/>
          <w:u w:val="single"/>
          <w:lang w:val="en-US"/>
        </w:rPr>
        <w:t>sva</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navedena</w:t>
      </w:r>
      <w:proofErr w:type="spellEnd"/>
      <w:r w:rsidRPr="00C91383">
        <w:rPr>
          <w:rFonts w:eastAsia="Times New Roman"/>
          <w:i/>
          <w:iCs/>
          <w:szCs w:val="24"/>
          <w:u w:val="single"/>
          <w:lang w:val="en-US"/>
        </w:rPr>
        <w:t xml:space="preserve"> </w:t>
      </w:r>
      <w:proofErr w:type="spellStart"/>
      <w:r w:rsidRPr="00C91383">
        <w:rPr>
          <w:rFonts w:eastAsia="Times New Roman"/>
          <w:i/>
          <w:iCs/>
          <w:szCs w:val="24"/>
          <w:u w:val="single"/>
          <w:lang w:val="en-US"/>
        </w:rPr>
        <w:t>cjepiva</w:t>
      </w:r>
      <w:proofErr w:type="spellEnd"/>
      <w:r w:rsidRPr="00C91383">
        <w:rPr>
          <w:rFonts w:eastAsia="Times New Roman"/>
          <w:i/>
          <w:iCs/>
          <w:szCs w:val="24"/>
          <w:u w:val="single"/>
          <w:lang w:val="en-US"/>
        </w:rPr>
        <w:t> </w:t>
      </w:r>
    </w:p>
    <w:p w14:paraId="495C3CE0" w14:textId="77777777" w:rsidR="00C91383" w:rsidRPr="00C91383" w:rsidRDefault="00C91383">
      <w:pPr>
        <w:pStyle w:val="Odlomakpopisa"/>
        <w:numPr>
          <w:ilvl w:val="0"/>
          <w:numId w:val="27"/>
        </w:numPr>
        <w:shd w:val="clear" w:color="auto" w:fill="FFFFFF"/>
        <w:spacing w:after="0" w:line="240" w:lineRule="auto"/>
        <w:ind w:left="709"/>
        <w:rPr>
          <w:rFonts w:eastAsia="Times New Roman"/>
          <w:szCs w:val="24"/>
          <w:lang w:val="en-US"/>
        </w:rPr>
      </w:pPr>
      <w:proofErr w:type="spellStart"/>
      <w:r w:rsidRPr="00C91383">
        <w:rPr>
          <w:rFonts w:eastAsia="Times New Roman"/>
          <w:i/>
          <w:iCs/>
          <w:szCs w:val="24"/>
          <w:lang w:val="en-US"/>
        </w:rPr>
        <w:t>Vrste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količine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sirovina</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polaznih</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tvari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te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pribora</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materijala</w:t>
      </w:r>
      <w:proofErr w:type="spellEnd"/>
      <w:r w:rsidRPr="00C91383">
        <w:rPr>
          <w:rFonts w:eastAsia="Times New Roman"/>
          <w:i/>
          <w:iCs/>
          <w:szCs w:val="24"/>
          <w:lang w:val="en-US"/>
        </w:rPr>
        <w:t xml:space="preserve"> koji </w:t>
      </w:r>
      <w:proofErr w:type="spellStart"/>
      <w:r w:rsidRPr="00C91383">
        <w:rPr>
          <w:rFonts w:eastAsia="Times New Roman"/>
          <w:i/>
          <w:iCs/>
          <w:szCs w:val="24"/>
          <w:lang w:val="en-US"/>
        </w:rPr>
        <w:t>ulaze</w:t>
      </w:r>
      <w:proofErr w:type="spellEnd"/>
      <w:r w:rsidRPr="00C91383">
        <w:rPr>
          <w:rFonts w:eastAsia="Times New Roman"/>
          <w:i/>
          <w:iCs/>
          <w:szCs w:val="24"/>
          <w:lang w:val="en-US"/>
        </w:rPr>
        <w:t xml:space="preserve"> u </w:t>
      </w:r>
      <w:proofErr w:type="spellStart"/>
      <w:r w:rsidRPr="00C91383">
        <w:rPr>
          <w:rFonts w:eastAsia="Times New Roman"/>
          <w:i/>
          <w:iCs/>
          <w:szCs w:val="24"/>
          <w:lang w:val="en-US"/>
        </w:rPr>
        <w:t>tehnološke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procese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te</w:t>
      </w:r>
      <w:proofErr w:type="spellEnd"/>
      <w:r w:rsidRPr="00C91383">
        <w:rPr>
          <w:rFonts w:eastAsia="Times New Roman"/>
          <w:i/>
          <w:iCs/>
          <w:szCs w:val="24"/>
          <w:lang w:val="en-US"/>
        </w:rPr>
        <w:t xml:space="preserve"> koji </w:t>
      </w:r>
      <w:proofErr w:type="spellStart"/>
      <w:r w:rsidRPr="00C91383">
        <w:rPr>
          <w:rFonts w:eastAsia="Times New Roman"/>
          <w:i/>
          <w:iCs/>
          <w:szCs w:val="24"/>
          <w:lang w:val="en-US"/>
        </w:rPr>
        <w:t>izlaze</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iz</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tehnoloških</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procesa</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proizvodnje</w:t>
      </w:r>
      <w:proofErr w:type="spellEnd"/>
      <w:r w:rsidRPr="00C91383">
        <w:rPr>
          <w:rFonts w:eastAsia="Times New Roman"/>
          <w:i/>
          <w:iCs/>
          <w:szCs w:val="24"/>
          <w:lang w:val="en-US"/>
        </w:rPr>
        <w:t xml:space="preserve"> za </w:t>
      </w:r>
      <w:proofErr w:type="spellStart"/>
      <w:r w:rsidRPr="00C91383">
        <w:rPr>
          <w:rFonts w:eastAsia="Times New Roman"/>
          <w:i/>
          <w:iCs/>
          <w:szCs w:val="24"/>
          <w:lang w:val="en-US"/>
        </w:rPr>
        <w:t>maksimalni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godišnji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kapacitet</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proizvodnje</w:t>
      </w:r>
      <w:proofErr w:type="spellEnd"/>
      <w:r w:rsidRPr="00C91383">
        <w:rPr>
          <w:rFonts w:eastAsia="Times New Roman"/>
          <w:i/>
          <w:iCs/>
          <w:szCs w:val="24"/>
          <w:lang w:val="en-US"/>
        </w:rPr>
        <w:t xml:space="preserve"> u </w:t>
      </w:r>
      <w:proofErr w:type="spellStart"/>
      <w:r w:rsidRPr="00C91383">
        <w:rPr>
          <w:rFonts w:eastAsia="Times New Roman"/>
          <w:i/>
          <w:iCs/>
          <w:szCs w:val="24"/>
          <w:lang w:val="en-US"/>
        </w:rPr>
        <w:t>Novoj</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tvornici</w:t>
      </w:r>
      <w:proofErr w:type="spellEnd"/>
      <w:r w:rsidRPr="00C91383">
        <w:rPr>
          <w:rFonts w:eastAsia="Times New Roman"/>
          <w:i/>
          <w:iCs/>
          <w:szCs w:val="24"/>
          <w:lang w:val="en-US"/>
        </w:rPr>
        <w:t xml:space="preserve"> u </w:t>
      </w:r>
      <w:proofErr w:type="spellStart"/>
      <w:r w:rsidRPr="00C91383">
        <w:rPr>
          <w:rFonts w:eastAsia="Times New Roman"/>
          <w:i/>
          <w:iCs/>
          <w:szCs w:val="24"/>
          <w:lang w:val="en-US"/>
        </w:rPr>
        <w:t>Rugvici</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sukladno</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kapacitetu</w:t>
      </w:r>
      <w:proofErr w:type="spellEnd"/>
      <w:r w:rsidRPr="00C91383">
        <w:rPr>
          <w:rFonts w:eastAsia="Times New Roman"/>
          <w:i/>
          <w:iCs/>
          <w:szCs w:val="24"/>
          <w:lang w:val="en-US"/>
        </w:rPr>
        <w:t xml:space="preserve"> u LSMW </w:t>
      </w:r>
      <w:proofErr w:type="spellStart"/>
      <w:r w:rsidRPr="00C91383">
        <w:rPr>
          <w:rFonts w:eastAsia="Times New Roman"/>
          <w:i/>
          <w:iCs/>
          <w:szCs w:val="24"/>
          <w:lang w:val="en-US"/>
        </w:rPr>
        <w:t>projektu</w:t>
      </w:r>
      <w:proofErr w:type="spellEnd"/>
      <w:r w:rsidRPr="00C91383">
        <w:rPr>
          <w:rFonts w:eastAsia="Times New Roman"/>
          <w:i/>
          <w:iCs/>
          <w:szCs w:val="24"/>
          <w:lang w:val="en-US"/>
        </w:rPr>
        <w:t xml:space="preserve"> </w:t>
      </w:r>
      <w:proofErr w:type="spellStart"/>
      <w:r w:rsidRPr="00C91383">
        <w:rPr>
          <w:rFonts w:eastAsia="Times New Roman"/>
          <w:i/>
          <w:iCs/>
          <w:szCs w:val="24"/>
          <w:lang w:val="en-US"/>
        </w:rPr>
        <w:t>iz</w:t>
      </w:r>
      <w:proofErr w:type="spellEnd"/>
      <w:r w:rsidRPr="00C91383">
        <w:rPr>
          <w:rFonts w:eastAsia="Times New Roman"/>
          <w:i/>
          <w:iCs/>
          <w:szCs w:val="24"/>
          <w:lang w:val="en-US"/>
        </w:rPr>
        <w:t xml:space="preserve"> 2008.)</w:t>
      </w:r>
    </w:p>
    <w:p w14:paraId="729830D8" w14:textId="7AE265AC" w:rsidR="00C91383" w:rsidRPr="00C91383" w:rsidRDefault="00C91383" w:rsidP="00C91383">
      <w:pPr>
        <w:pStyle w:val="Odlomakpopisa"/>
        <w:numPr>
          <w:ilvl w:val="0"/>
          <w:numId w:val="22"/>
        </w:numPr>
        <w:shd w:val="clear" w:color="auto" w:fill="FFFFFF"/>
        <w:spacing w:before="120" w:after="120" w:line="240" w:lineRule="auto"/>
        <w:rPr>
          <w:rFonts w:eastAsia="Times New Roman"/>
          <w:szCs w:val="24"/>
          <w:lang w:val="en-US"/>
        </w:rPr>
      </w:pPr>
      <w:r w:rsidRPr="00C91383">
        <w:rPr>
          <w:rFonts w:eastAsia="Times New Roman"/>
          <w:szCs w:val="24"/>
          <w:lang w:val="en-US"/>
        </w:rPr>
        <w:t xml:space="preserve">U </w:t>
      </w:r>
      <w:proofErr w:type="spellStart"/>
      <w:r w:rsidRPr="00C91383">
        <w:rPr>
          <w:rFonts w:eastAsia="Times New Roman"/>
          <w:szCs w:val="24"/>
          <w:lang w:val="en-US"/>
        </w:rPr>
        <w:t>tijeku</w:t>
      </w:r>
      <w:proofErr w:type="spellEnd"/>
      <w:r w:rsidRPr="00C91383">
        <w:rPr>
          <w:rFonts w:eastAsia="Times New Roman"/>
          <w:szCs w:val="24"/>
          <w:lang w:val="en-US"/>
        </w:rPr>
        <w:t xml:space="preserve"> je </w:t>
      </w:r>
      <w:proofErr w:type="spellStart"/>
      <w:r w:rsidRPr="00C91383">
        <w:rPr>
          <w:rFonts w:eastAsia="Times New Roman"/>
          <w:szCs w:val="24"/>
          <w:lang w:val="en-US"/>
        </w:rPr>
        <w:t>obrada</w:t>
      </w:r>
      <w:proofErr w:type="spellEnd"/>
      <w:r w:rsidRPr="00C91383">
        <w:rPr>
          <w:rFonts w:eastAsia="Times New Roman"/>
          <w:szCs w:val="24"/>
          <w:lang w:val="en-US"/>
        </w:rPr>
        <w:t xml:space="preserve"> </w:t>
      </w:r>
      <w:proofErr w:type="spellStart"/>
      <w:r w:rsidRPr="00C91383">
        <w:rPr>
          <w:rFonts w:eastAsia="Times New Roman"/>
          <w:szCs w:val="24"/>
          <w:lang w:val="en-US"/>
        </w:rPr>
        <w:t>podataka</w:t>
      </w:r>
      <w:proofErr w:type="spellEnd"/>
      <w:r w:rsidRPr="00C91383">
        <w:rPr>
          <w:rFonts w:eastAsia="Times New Roman"/>
          <w:szCs w:val="24"/>
          <w:lang w:val="en-US"/>
        </w:rPr>
        <w:t xml:space="preserve"> za </w:t>
      </w:r>
      <w:proofErr w:type="spellStart"/>
      <w:r w:rsidRPr="00C91383">
        <w:rPr>
          <w:rFonts w:eastAsia="Times New Roman"/>
          <w:szCs w:val="24"/>
          <w:lang w:val="en-US"/>
        </w:rPr>
        <w:t>pogon</w:t>
      </w:r>
      <w:proofErr w:type="spellEnd"/>
      <w:r w:rsidRPr="00C91383">
        <w:rPr>
          <w:rFonts w:eastAsia="Times New Roman"/>
          <w:szCs w:val="24"/>
          <w:lang w:val="en-US"/>
        </w:rPr>
        <w:t xml:space="preserve"> za </w:t>
      </w:r>
      <w:proofErr w:type="spellStart"/>
      <w:r w:rsidRPr="00C91383">
        <w:rPr>
          <w:rFonts w:eastAsia="Times New Roman"/>
          <w:szCs w:val="24"/>
          <w:lang w:val="en-US"/>
        </w:rPr>
        <w:t>skladištenje</w:t>
      </w:r>
      <w:proofErr w:type="spellEnd"/>
      <w:r w:rsidRPr="00C91383">
        <w:rPr>
          <w:rFonts w:eastAsia="Times New Roman"/>
          <w:szCs w:val="24"/>
          <w:lang w:val="en-US"/>
        </w:rPr>
        <w:t xml:space="preserve"> </w:t>
      </w:r>
      <w:proofErr w:type="spellStart"/>
      <w:r w:rsidRPr="00C91383">
        <w:rPr>
          <w:rFonts w:eastAsia="Times New Roman"/>
          <w:szCs w:val="24"/>
          <w:lang w:val="en-US"/>
        </w:rPr>
        <w:t>plazme</w:t>
      </w:r>
      <w:proofErr w:type="spellEnd"/>
      <w:r w:rsidRPr="00C91383">
        <w:rPr>
          <w:rFonts w:eastAsia="Times New Roman"/>
          <w:szCs w:val="24"/>
          <w:lang w:val="en-US"/>
        </w:rPr>
        <w:t xml:space="preserve"> od </w:t>
      </w:r>
      <w:proofErr w:type="spellStart"/>
      <w:r w:rsidRPr="00C91383">
        <w:rPr>
          <w:rFonts w:eastAsia="Times New Roman"/>
          <w:szCs w:val="24"/>
          <w:lang w:val="en-US"/>
        </w:rPr>
        <w:t>strane</w:t>
      </w:r>
      <w:proofErr w:type="spellEnd"/>
      <w:r w:rsidRPr="00C91383">
        <w:rPr>
          <w:rFonts w:eastAsia="Times New Roman"/>
          <w:szCs w:val="24"/>
          <w:lang w:val="en-US"/>
        </w:rPr>
        <w:t xml:space="preserve"> </w:t>
      </w:r>
      <w:proofErr w:type="spellStart"/>
      <w:r w:rsidRPr="00C91383">
        <w:rPr>
          <w:rFonts w:eastAsia="Times New Roman"/>
          <w:szCs w:val="24"/>
          <w:lang w:val="en-US"/>
        </w:rPr>
        <w:t>člana</w:t>
      </w:r>
      <w:proofErr w:type="spellEnd"/>
      <w:r w:rsidRPr="00C91383">
        <w:rPr>
          <w:rFonts w:eastAsia="Times New Roman"/>
          <w:szCs w:val="24"/>
          <w:lang w:val="en-US"/>
        </w:rPr>
        <w:t xml:space="preserve"> </w:t>
      </w:r>
      <w:proofErr w:type="spellStart"/>
      <w:r w:rsidRPr="00C91383">
        <w:rPr>
          <w:rFonts w:eastAsia="Times New Roman"/>
          <w:szCs w:val="24"/>
          <w:lang w:val="en-US"/>
        </w:rPr>
        <w:t>Radne</w:t>
      </w:r>
      <w:proofErr w:type="spellEnd"/>
      <w:r w:rsidRPr="00C91383">
        <w:rPr>
          <w:rFonts w:eastAsia="Times New Roman"/>
          <w:szCs w:val="24"/>
          <w:lang w:val="en-US"/>
        </w:rPr>
        <w:t xml:space="preserve"> </w:t>
      </w:r>
      <w:proofErr w:type="spellStart"/>
      <w:r w:rsidRPr="00C91383">
        <w:rPr>
          <w:rFonts w:eastAsia="Times New Roman"/>
          <w:szCs w:val="24"/>
          <w:lang w:val="en-US"/>
        </w:rPr>
        <w:t>skupine</w:t>
      </w:r>
      <w:proofErr w:type="spellEnd"/>
      <w:r w:rsidRPr="00C91383">
        <w:rPr>
          <w:rFonts w:eastAsia="Times New Roman"/>
          <w:szCs w:val="24"/>
          <w:lang w:val="en-US"/>
        </w:rPr>
        <w:t xml:space="preserve"> za </w:t>
      </w:r>
      <w:proofErr w:type="spellStart"/>
      <w:r w:rsidRPr="00C91383">
        <w:rPr>
          <w:rFonts w:eastAsia="Times New Roman"/>
          <w:szCs w:val="24"/>
          <w:lang w:val="en-US"/>
        </w:rPr>
        <w:t>Novu</w:t>
      </w:r>
      <w:proofErr w:type="spellEnd"/>
      <w:r w:rsidRPr="00C91383">
        <w:rPr>
          <w:rFonts w:eastAsia="Times New Roman"/>
          <w:szCs w:val="24"/>
          <w:lang w:val="en-US"/>
        </w:rPr>
        <w:t xml:space="preserve"> </w:t>
      </w:r>
      <w:proofErr w:type="spellStart"/>
      <w:r w:rsidRPr="00C91383">
        <w:rPr>
          <w:rFonts w:eastAsia="Times New Roman"/>
          <w:szCs w:val="24"/>
          <w:lang w:val="en-US"/>
        </w:rPr>
        <w:t>tvornicu</w:t>
      </w:r>
      <w:proofErr w:type="spellEnd"/>
      <w:r w:rsidRPr="00C91383">
        <w:rPr>
          <w:rFonts w:eastAsia="Times New Roman"/>
          <w:szCs w:val="24"/>
          <w:lang w:val="en-US"/>
        </w:rPr>
        <w:t xml:space="preserve"> </w:t>
      </w:r>
      <w:proofErr w:type="spellStart"/>
      <w:r w:rsidRPr="00C91383">
        <w:rPr>
          <w:rFonts w:eastAsia="Times New Roman"/>
          <w:szCs w:val="24"/>
          <w:lang w:val="en-US"/>
        </w:rPr>
        <w:t>iz</w:t>
      </w:r>
      <w:proofErr w:type="spellEnd"/>
      <w:r w:rsidRPr="00C91383">
        <w:rPr>
          <w:rFonts w:eastAsia="Times New Roman"/>
          <w:szCs w:val="24"/>
          <w:lang w:val="en-US"/>
        </w:rPr>
        <w:t xml:space="preserve"> </w:t>
      </w:r>
      <w:proofErr w:type="spellStart"/>
      <w:r w:rsidRPr="00C91383">
        <w:rPr>
          <w:rFonts w:eastAsia="Times New Roman"/>
          <w:szCs w:val="24"/>
          <w:lang w:val="en-US"/>
        </w:rPr>
        <w:t>Odjela</w:t>
      </w:r>
      <w:proofErr w:type="spellEnd"/>
      <w:r w:rsidRPr="00C91383">
        <w:rPr>
          <w:rFonts w:eastAsia="Times New Roman"/>
          <w:szCs w:val="24"/>
          <w:lang w:val="en-US"/>
        </w:rPr>
        <w:t xml:space="preserve"> za </w:t>
      </w:r>
      <w:proofErr w:type="spellStart"/>
      <w:r w:rsidRPr="00C91383">
        <w:rPr>
          <w:rFonts w:eastAsia="Times New Roman"/>
          <w:szCs w:val="24"/>
          <w:lang w:val="en-US"/>
        </w:rPr>
        <w:t>transfuzijsku</w:t>
      </w:r>
      <w:proofErr w:type="spellEnd"/>
      <w:r w:rsidRPr="00C91383">
        <w:rPr>
          <w:rFonts w:eastAsia="Times New Roman"/>
          <w:szCs w:val="24"/>
          <w:lang w:val="en-US"/>
        </w:rPr>
        <w:t xml:space="preserve"> medicine; </w:t>
      </w:r>
      <w:proofErr w:type="spellStart"/>
      <w:r w:rsidRPr="00C91383">
        <w:rPr>
          <w:rFonts w:eastAsia="Times New Roman"/>
          <w:szCs w:val="24"/>
          <w:lang w:val="en-US"/>
        </w:rPr>
        <w:t>dio</w:t>
      </w:r>
      <w:proofErr w:type="spellEnd"/>
      <w:r w:rsidRPr="00C91383">
        <w:rPr>
          <w:rFonts w:eastAsia="Times New Roman"/>
          <w:szCs w:val="24"/>
          <w:lang w:val="en-US"/>
        </w:rPr>
        <w:t xml:space="preserve"> </w:t>
      </w:r>
      <w:proofErr w:type="spellStart"/>
      <w:r w:rsidRPr="00C91383">
        <w:rPr>
          <w:rFonts w:eastAsia="Times New Roman"/>
          <w:szCs w:val="24"/>
          <w:lang w:val="en-US"/>
        </w:rPr>
        <w:t>podataka</w:t>
      </w:r>
      <w:proofErr w:type="spellEnd"/>
      <w:r w:rsidRPr="00C91383">
        <w:rPr>
          <w:rFonts w:eastAsia="Times New Roman"/>
          <w:szCs w:val="24"/>
          <w:lang w:val="en-US"/>
        </w:rPr>
        <w:t xml:space="preserve"> </w:t>
      </w:r>
      <w:proofErr w:type="spellStart"/>
      <w:r w:rsidRPr="00C91383">
        <w:rPr>
          <w:rFonts w:eastAsia="Times New Roman"/>
          <w:szCs w:val="24"/>
          <w:lang w:val="en-US"/>
        </w:rPr>
        <w:t>dala</w:t>
      </w:r>
      <w:proofErr w:type="spellEnd"/>
      <w:r w:rsidRPr="00C91383">
        <w:rPr>
          <w:rFonts w:eastAsia="Times New Roman"/>
          <w:szCs w:val="24"/>
          <w:lang w:val="en-US"/>
        </w:rPr>
        <w:t xml:space="preserve"> </w:t>
      </w:r>
      <w:proofErr w:type="spellStart"/>
      <w:r w:rsidRPr="00C91383">
        <w:rPr>
          <w:rFonts w:eastAsia="Times New Roman"/>
          <w:szCs w:val="24"/>
          <w:lang w:val="en-US"/>
        </w:rPr>
        <w:t>na</w:t>
      </w:r>
      <w:proofErr w:type="spellEnd"/>
      <w:r w:rsidRPr="00C91383">
        <w:rPr>
          <w:rFonts w:eastAsia="Times New Roman"/>
          <w:szCs w:val="24"/>
          <w:lang w:val="en-US"/>
        </w:rPr>
        <w:t xml:space="preserve"> </w:t>
      </w:r>
      <w:proofErr w:type="spellStart"/>
      <w:r w:rsidRPr="00C91383">
        <w:rPr>
          <w:rFonts w:eastAsia="Times New Roman"/>
          <w:szCs w:val="24"/>
          <w:lang w:val="en-US"/>
        </w:rPr>
        <w:t>raspolaganje</w:t>
      </w:r>
      <w:proofErr w:type="spellEnd"/>
      <w:r w:rsidRPr="00C91383">
        <w:rPr>
          <w:rFonts w:eastAsia="Times New Roman"/>
          <w:szCs w:val="24"/>
          <w:lang w:val="en-US"/>
        </w:rPr>
        <w:t xml:space="preserve"> </w:t>
      </w:r>
      <w:proofErr w:type="spellStart"/>
      <w:r w:rsidRPr="00C91383">
        <w:rPr>
          <w:rFonts w:eastAsia="Times New Roman"/>
          <w:szCs w:val="24"/>
          <w:lang w:val="en-US"/>
        </w:rPr>
        <w:t>članica</w:t>
      </w:r>
      <w:proofErr w:type="spellEnd"/>
      <w:r w:rsidRPr="00C91383">
        <w:rPr>
          <w:rFonts w:eastAsia="Times New Roman"/>
          <w:szCs w:val="24"/>
          <w:lang w:val="en-US"/>
        </w:rPr>
        <w:t xml:space="preserve"> </w:t>
      </w:r>
      <w:proofErr w:type="spellStart"/>
      <w:r w:rsidRPr="00C91383">
        <w:rPr>
          <w:rFonts w:eastAsia="Times New Roman"/>
          <w:szCs w:val="24"/>
          <w:lang w:val="en-US"/>
        </w:rPr>
        <w:t>radne</w:t>
      </w:r>
      <w:proofErr w:type="spellEnd"/>
      <w:r w:rsidRPr="00C91383">
        <w:rPr>
          <w:rFonts w:eastAsia="Times New Roman"/>
          <w:szCs w:val="24"/>
          <w:lang w:val="en-US"/>
        </w:rPr>
        <w:t xml:space="preserve"> </w:t>
      </w:r>
      <w:proofErr w:type="spellStart"/>
      <w:r w:rsidRPr="00C91383">
        <w:rPr>
          <w:rFonts w:eastAsia="Times New Roman"/>
          <w:szCs w:val="24"/>
          <w:lang w:val="en-US"/>
        </w:rPr>
        <w:t>skupine</w:t>
      </w:r>
      <w:proofErr w:type="spellEnd"/>
      <w:r w:rsidRPr="00C91383">
        <w:rPr>
          <w:rFonts w:eastAsia="Times New Roman"/>
          <w:szCs w:val="24"/>
          <w:lang w:val="en-US"/>
        </w:rPr>
        <w:t xml:space="preserve"> </w:t>
      </w:r>
      <w:proofErr w:type="spellStart"/>
      <w:r w:rsidRPr="00C91383">
        <w:rPr>
          <w:rFonts w:eastAsia="Times New Roman"/>
          <w:szCs w:val="24"/>
          <w:lang w:val="en-US"/>
        </w:rPr>
        <w:t>iz</w:t>
      </w:r>
      <w:proofErr w:type="spellEnd"/>
      <w:r w:rsidRPr="00C91383">
        <w:rPr>
          <w:rFonts w:eastAsia="Times New Roman"/>
          <w:szCs w:val="24"/>
          <w:lang w:val="en-US"/>
        </w:rPr>
        <w:t xml:space="preserve"> </w:t>
      </w:r>
      <w:proofErr w:type="spellStart"/>
      <w:r w:rsidRPr="00C91383">
        <w:rPr>
          <w:rFonts w:eastAsia="Times New Roman"/>
          <w:szCs w:val="24"/>
          <w:lang w:val="en-US"/>
        </w:rPr>
        <w:t>Odjela</w:t>
      </w:r>
      <w:proofErr w:type="spellEnd"/>
      <w:r w:rsidRPr="00C91383">
        <w:rPr>
          <w:rFonts w:eastAsia="Times New Roman"/>
          <w:szCs w:val="24"/>
          <w:lang w:val="en-US"/>
        </w:rPr>
        <w:t xml:space="preserve"> za </w:t>
      </w:r>
      <w:proofErr w:type="spellStart"/>
      <w:r w:rsidRPr="00C91383">
        <w:rPr>
          <w:rFonts w:eastAsia="Times New Roman"/>
          <w:szCs w:val="24"/>
          <w:lang w:val="en-US"/>
        </w:rPr>
        <w:t>preradu</w:t>
      </w:r>
      <w:proofErr w:type="spellEnd"/>
      <w:r w:rsidRPr="00C91383">
        <w:rPr>
          <w:rFonts w:eastAsia="Times New Roman"/>
          <w:szCs w:val="24"/>
          <w:lang w:val="en-US"/>
        </w:rPr>
        <w:t xml:space="preserve"> </w:t>
      </w:r>
      <w:proofErr w:type="spellStart"/>
      <w:r w:rsidRPr="00C91383">
        <w:rPr>
          <w:rFonts w:eastAsia="Times New Roman"/>
          <w:szCs w:val="24"/>
          <w:lang w:val="en-US"/>
        </w:rPr>
        <w:t>plazme</w:t>
      </w:r>
      <w:proofErr w:type="spellEnd"/>
      <w:r w:rsidRPr="00C91383">
        <w:rPr>
          <w:rFonts w:eastAsia="Times New Roman"/>
          <w:szCs w:val="24"/>
          <w:lang w:val="en-US"/>
        </w:rPr>
        <w:t xml:space="preserve"> </w:t>
      </w:r>
    </w:p>
    <w:p w14:paraId="57C3596D" w14:textId="7B39E90B" w:rsidR="00C91383" w:rsidRPr="00C91383" w:rsidRDefault="00C91383" w:rsidP="00C91383">
      <w:pPr>
        <w:pStyle w:val="Odlomakpopisa"/>
        <w:numPr>
          <w:ilvl w:val="0"/>
          <w:numId w:val="22"/>
        </w:numPr>
        <w:spacing w:after="0" w:line="240" w:lineRule="auto"/>
        <w:jc w:val="both"/>
        <w:rPr>
          <w:rFonts w:eastAsia="Times New Roman"/>
          <w:b/>
          <w:bCs/>
          <w:szCs w:val="24"/>
        </w:rPr>
      </w:pPr>
      <w:r w:rsidRPr="00C91383">
        <w:rPr>
          <w:rFonts w:eastAsia="Times New Roman"/>
          <w:szCs w:val="24"/>
        </w:rPr>
        <w:t xml:space="preserve">28.11.2022. održan sastanak u MIZ na temu financiranja IMZ iz EU fondova; izvjesna mogućnost financiranja dijela projekta proizvodnje koji se odnosi na plazmu; </w:t>
      </w:r>
      <w:r w:rsidRPr="00C91383">
        <w:rPr>
          <w:rFonts w:eastAsia="Times New Roman"/>
          <w:b/>
          <w:bCs/>
          <w:szCs w:val="24"/>
        </w:rPr>
        <w:t>realizacija PLAZMA modula do faze funkcionalnosti predviđa se za kraj 2024. godine</w:t>
      </w:r>
    </w:p>
    <w:p w14:paraId="7C4A864E" w14:textId="15086EB8" w:rsidR="00C91383" w:rsidRPr="00C91383" w:rsidRDefault="00C91383" w:rsidP="00C91383">
      <w:pPr>
        <w:pStyle w:val="Odlomakpopisa"/>
        <w:numPr>
          <w:ilvl w:val="0"/>
          <w:numId w:val="22"/>
        </w:numPr>
        <w:spacing w:after="0" w:line="240" w:lineRule="auto"/>
        <w:jc w:val="both"/>
        <w:rPr>
          <w:rFonts w:eastAsia="Times New Roman"/>
          <w:szCs w:val="24"/>
        </w:rPr>
      </w:pPr>
      <w:r w:rsidRPr="00C91383">
        <w:rPr>
          <w:rFonts w:eastAsia="Times New Roman"/>
          <w:szCs w:val="24"/>
        </w:rPr>
        <w:t xml:space="preserve">2.12.2022. poslana narudžba za izradu URS za proizvodnju virusnih cjepiva po </w:t>
      </w:r>
      <w:proofErr w:type="spellStart"/>
      <w:r w:rsidRPr="00C91383">
        <w:rPr>
          <w:rFonts w:eastAsia="Times New Roman"/>
          <w:szCs w:val="24"/>
        </w:rPr>
        <w:t>mRNA</w:t>
      </w:r>
      <w:proofErr w:type="spellEnd"/>
      <w:r w:rsidRPr="00C91383">
        <w:rPr>
          <w:rFonts w:eastAsia="Times New Roman"/>
          <w:szCs w:val="24"/>
        </w:rPr>
        <w:t xml:space="preserve"> tehnologiji, u tijeku je izrada</w:t>
      </w:r>
    </w:p>
    <w:p w14:paraId="520F6B20" w14:textId="77AE4DBE" w:rsidR="00C91383" w:rsidRPr="00C91383" w:rsidRDefault="00C91383" w:rsidP="00C91383">
      <w:pPr>
        <w:pStyle w:val="Odlomakpopisa"/>
        <w:numPr>
          <w:ilvl w:val="0"/>
          <w:numId w:val="22"/>
        </w:numPr>
        <w:spacing w:after="0" w:line="240" w:lineRule="auto"/>
        <w:jc w:val="both"/>
        <w:rPr>
          <w:rFonts w:eastAsia="Times New Roman"/>
          <w:szCs w:val="24"/>
        </w:rPr>
      </w:pPr>
      <w:r w:rsidRPr="00C91383">
        <w:rPr>
          <w:rFonts w:eastAsia="Times New Roman"/>
          <w:szCs w:val="24"/>
        </w:rPr>
        <w:t xml:space="preserve">14.12.2022. poslan upit za dostavu ponude za izradu URS-a pogona za </w:t>
      </w:r>
      <w:proofErr w:type="spellStart"/>
      <w:r w:rsidRPr="00C91383">
        <w:rPr>
          <w:rFonts w:eastAsia="Times New Roman"/>
          <w:szCs w:val="24"/>
        </w:rPr>
        <w:t>frakcionaciju</w:t>
      </w:r>
      <w:proofErr w:type="spellEnd"/>
      <w:r w:rsidRPr="00C91383">
        <w:rPr>
          <w:rFonts w:eastAsia="Times New Roman"/>
          <w:szCs w:val="24"/>
        </w:rPr>
        <w:t xml:space="preserve"> plazme, </w:t>
      </w:r>
    </w:p>
    <w:p w14:paraId="348D9027" w14:textId="4EBADFD8" w:rsidR="00C91383" w:rsidRPr="00C91383" w:rsidRDefault="00C91383" w:rsidP="00C91383">
      <w:pPr>
        <w:pStyle w:val="Odlomakpopisa"/>
        <w:numPr>
          <w:ilvl w:val="0"/>
          <w:numId w:val="22"/>
        </w:numPr>
        <w:shd w:val="clear" w:color="auto" w:fill="FFFFFF"/>
        <w:spacing w:after="0" w:line="240" w:lineRule="auto"/>
        <w:rPr>
          <w:rFonts w:eastAsia="Times New Roman"/>
          <w:szCs w:val="24"/>
          <w:lang w:val="en-US"/>
        </w:rPr>
      </w:pPr>
      <w:proofErr w:type="spellStart"/>
      <w:r w:rsidRPr="00C91383">
        <w:rPr>
          <w:rFonts w:eastAsia="Times New Roman"/>
          <w:szCs w:val="24"/>
          <w:lang w:val="en-US"/>
        </w:rPr>
        <w:t>Nakon</w:t>
      </w:r>
      <w:proofErr w:type="spellEnd"/>
      <w:r w:rsidRPr="00C91383">
        <w:rPr>
          <w:rFonts w:eastAsia="Times New Roman"/>
          <w:szCs w:val="24"/>
          <w:lang w:val="en-US"/>
        </w:rPr>
        <w:t xml:space="preserve"> </w:t>
      </w:r>
      <w:proofErr w:type="spellStart"/>
      <w:r w:rsidRPr="00C91383">
        <w:rPr>
          <w:rFonts w:eastAsia="Times New Roman"/>
          <w:szCs w:val="24"/>
          <w:lang w:val="en-US"/>
        </w:rPr>
        <w:t>što</w:t>
      </w:r>
      <w:proofErr w:type="spellEnd"/>
      <w:r w:rsidRPr="00C91383">
        <w:rPr>
          <w:rFonts w:eastAsia="Times New Roman"/>
          <w:szCs w:val="24"/>
          <w:lang w:val="en-US"/>
        </w:rPr>
        <w:t xml:space="preserve"> se </w:t>
      </w:r>
      <w:proofErr w:type="spellStart"/>
      <w:r w:rsidRPr="00C91383">
        <w:rPr>
          <w:rFonts w:eastAsia="Times New Roman"/>
          <w:szCs w:val="24"/>
          <w:lang w:val="en-US"/>
        </w:rPr>
        <w:t>prikupe</w:t>
      </w:r>
      <w:proofErr w:type="spellEnd"/>
      <w:r w:rsidRPr="00C91383">
        <w:rPr>
          <w:rFonts w:eastAsia="Times New Roman"/>
          <w:szCs w:val="24"/>
          <w:lang w:val="en-US"/>
        </w:rPr>
        <w:t xml:space="preserve"> </w:t>
      </w:r>
      <w:proofErr w:type="spellStart"/>
      <w:r w:rsidRPr="00C91383">
        <w:rPr>
          <w:rFonts w:eastAsia="Times New Roman"/>
          <w:szCs w:val="24"/>
          <w:lang w:val="en-US"/>
        </w:rPr>
        <w:t>svi</w:t>
      </w:r>
      <w:proofErr w:type="spellEnd"/>
      <w:r w:rsidRPr="00C91383">
        <w:rPr>
          <w:rFonts w:eastAsia="Times New Roman"/>
          <w:szCs w:val="24"/>
          <w:lang w:val="en-US"/>
        </w:rPr>
        <w:t xml:space="preserve"> </w:t>
      </w:r>
      <w:proofErr w:type="spellStart"/>
      <w:r w:rsidRPr="00C91383">
        <w:rPr>
          <w:rFonts w:eastAsia="Times New Roman"/>
          <w:szCs w:val="24"/>
          <w:lang w:val="en-US"/>
        </w:rPr>
        <w:t>potrebni</w:t>
      </w:r>
      <w:proofErr w:type="spellEnd"/>
      <w:r w:rsidRPr="00C91383">
        <w:rPr>
          <w:rFonts w:eastAsia="Times New Roman"/>
          <w:szCs w:val="24"/>
          <w:lang w:val="en-US"/>
        </w:rPr>
        <w:t xml:space="preserve"> </w:t>
      </w:r>
      <w:proofErr w:type="spellStart"/>
      <w:r w:rsidRPr="00C91383">
        <w:rPr>
          <w:rFonts w:eastAsia="Times New Roman"/>
          <w:szCs w:val="24"/>
          <w:lang w:val="en-US"/>
        </w:rPr>
        <w:t>navedeni</w:t>
      </w:r>
      <w:proofErr w:type="spellEnd"/>
      <w:r w:rsidRPr="00C91383">
        <w:rPr>
          <w:rFonts w:eastAsia="Times New Roman"/>
          <w:szCs w:val="24"/>
          <w:lang w:val="en-US"/>
        </w:rPr>
        <w:t xml:space="preserve"> </w:t>
      </w:r>
      <w:proofErr w:type="spellStart"/>
      <w:r w:rsidRPr="00C91383">
        <w:rPr>
          <w:rFonts w:eastAsia="Times New Roman"/>
          <w:szCs w:val="24"/>
          <w:lang w:val="en-US"/>
        </w:rPr>
        <w:t>podatci</w:t>
      </w:r>
      <w:proofErr w:type="spellEnd"/>
      <w:r w:rsidRPr="00C91383">
        <w:rPr>
          <w:rFonts w:eastAsia="Times New Roman"/>
          <w:szCs w:val="24"/>
          <w:lang w:val="en-US"/>
        </w:rPr>
        <w:t xml:space="preserve"> </w:t>
      </w:r>
      <w:proofErr w:type="spellStart"/>
      <w:r w:rsidRPr="00C91383">
        <w:rPr>
          <w:rFonts w:eastAsia="Times New Roman"/>
          <w:szCs w:val="24"/>
          <w:lang w:val="en-US"/>
        </w:rPr>
        <w:t>pristupit</w:t>
      </w:r>
      <w:proofErr w:type="spellEnd"/>
      <w:r w:rsidRPr="00C91383">
        <w:rPr>
          <w:rFonts w:eastAsia="Times New Roman"/>
          <w:szCs w:val="24"/>
          <w:lang w:val="en-US"/>
        </w:rPr>
        <w:t xml:space="preserve"> </w:t>
      </w:r>
      <w:proofErr w:type="spellStart"/>
      <w:r w:rsidRPr="00C91383">
        <w:rPr>
          <w:rFonts w:eastAsia="Times New Roman"/>
          <w:szCs w:val="24"/>
          <w:lang w:val="en-US"/>
        </w:rPr>
        <w:t>će</w:t>
      </w:r>
      <w:proofErr w:type="spellEnd"/>
      <w:r w:rsidRPr="00C91383">
        <w:rPr>
          <w:rFonts w:eastAsia="Times New Roman"/>
          <w:szCs w:val="24"/>
          <w:lang w:val="en-US"/>
        </w:rPr>
        <w:t xml:space="preserve"> se </w:t>
      </w:r>
      <w:proofErr w:type="spellStart"/>
      <w:r w:rsidRPr="00C91383">
        <w:rPr>
          <w:rFonts w:eastAsia="Times New Roman"/>
          <w:szCs w:val="24"/>
          <w:lang w:val="en-US"/>
        </w:rPr>
        <w:t>izradi</w:t>
      </w:r>
      <w:proofErr w:type="spellEnd"/>
      <w:r w:rsidRPr="00C91383">
        <w:rPr>
          <w:rFonts w:eastAsia="Times New Roman"/>
          <w:szCs w:val="24"/>
          <w:lang w:val="en-US"/>
        </w:rPr>
        <w:t xml:space="preserve"> </w:t>
      </w:r>
      <w:proofErr w:type="spellStart"/>
      <w:r w:rsidRPr="00C91383">
        <w:rPr>
          <w:rFonts w:eastAsia="Times New Roman"/>
          <w:szCs w:val="24"/>
          <w:lang w:val="en-US"/>
        </w:rPr>
        <w:t>Tehnološkog</w:t>
      </w:r>
      <w:proofErr w:type="spellEnd"/>
      <w:r w:rsidRPr="00C91383">
        <w:rPr>
          <w:rFonts w:eastAsia="Times New Roman"/>
          <w:szCs w:val="24"/>
          <w:lang w:val="en-US"/>
        </w:rPr>
        <w:t xml:space="preserve"> </w:t>
      </w:r>
      <w:proofErr w:type="spellStart"/>
      <w:r w:rsidRPr="00C91383">
        <w:rPr>
          <w:rFonts w:eastAsia="Times New Roman"/>
          <w:szCs w:val="24"/>
          <w:lang w:val="en-US"/>
        </w:rPr>
        <w:t>elaborata</w:t>
      </w:r>
      <w:proofErr w:type="spellEnd"/>
      <w:r w:rsidRPr="00C91383">
        <w:rPr>
          <w:rFonts w:eastAsia="Times New Roman"/>
          <w:szCs w:val="24"/>
          <w:lang w:val="en-US"/>
        </w:rPr>
        <w:t xml:space="preserve"> za </w:t>
      </w:r>
      <w:proofErr w:type="spellStart"/>
      <w:r w:rsidRPr="00C91383">
        <w:rPr>
          <w:rFonts w:eastAsia="Times New Roman"/>
          <w:szCs w:val="24"/>
          <w:lang w:val="en-US"/>
        </w:rPr>
        <w:t>Novu</w:t>
      </w:r>
      <w:proofErr w:type="spellEnd"/>
      <w:r w:rsidRPr="00C91383">
        <w:rPr>
          <w:rFonts w:eastAsia="Times New Roman"/>
          <w:szCs w:val="24"/>
          <w:lang w:val="en-US"/>
        </w:rPr>
        <w:t xml:space="preserve"> </w:t>
      </w:r>
      <w:proofErr w:type="spellStart"/>
      <w:r w:rsidRPr="00C91383">
        <w:rPr>
          <w:rFonts w:eastAsia="Times New Roman"/>
          <w:szCs w:val="24"/>
          <w:lang w:val="en-US"/>
        </w:rPr>
        <w:t>tvornicu</w:t>
      </w:r>
      <w:proofErr w:type="spellEnd"/>
      <w:r w:rsidRPr="00C91383">
        <w:rPr>
          <w:rFonts w:eastAsia="Times New Roman"/>
          <w:szCs w:val="24"/>
          <w:lang w:val="en-US"/>
        </w:rPr>
        <w:t xml:space="preserve">.  </w:t>
      </w:r>
    </w:p>
    <w:p w14:paraId="2D0678FF" w14:textId="77777777" w:rsidR="0029168F" w:rsidRDefault="0029168F" w:rsidP="0029168F">
      <w:pPr>
        <w:pStyle w:val="Odlomakpopisa"/>
        <w:spacing w:after="0" w:line="240" w:lineRule="auto"/>
        <w:jc w:val="both"/>
        <w:rPr>
          <w:rFonts w:eastAsia="Times New Roman"/>
          <w:b/>
          <w:bCs/>
          <w:szCs w:val="24"/>
          <w:lang w:eastAsia="hr-HR"/>
        </w:rPr>
      </w:pPr>
    </w:p>
    <w:p w14:paraId="4A7708D9" w14:textId="36A9D96A" w:rsidR="0029168F" w:rsidRPr="0029168F" w:rsidRDefault="0029168F" w:rsidP="0029168F">
      <w:pPr>
        <w:pStyle w:val="Odlomakpopisa"/>
        <w:spacing w:after="0" w:line="240" w:lineRule="auto"/>
        <w:jc w:val="both"/>
        <w:rPr>
          <w:rFonts w:eastAsia="Times New Roman"/>
          <w:b/>
          <w:bCs/>
          <w:szCs w:val="24"/>
          <w:lang w:eastAsia="hr-HR"/>
        </w:rPr>
      </w:pPr>
      <w:r w:rsidRPr="0029168F">
        <w:rPr>
          <w:rFonts w:eastAsia="Times New Roman"/>
          <w:b/>
          <w:bCs/>
          <w:szCs w:val="24"/>
          <w:lang w:eastAsia="hr-HR"/>
        </w:rPr>
        <w:t>Radna skupina za projekt Brezje;</w:t>
      </w:r>
    </w:p>
    <w:p w14:paraId="7F0B7124" w14:textId="77777777" w:rsidR="00E65CAC" w:rsidRDefault="00E65CAC">
      <w:pPr>
        <w:pStyle w:val="Odlomakpopisa"/>
        <w:numPr>
          <w:ilvl w:val="0"/>
          <w:numId w:val="28"/>
        </w:numPr>
        <w:spacing w:after="0" w:line="240" w:lineRule="auto"/>
        <w:ind w:left="709"/>
        <w:jc w:val="both"/>
        <w:rPr>
          <w:rFonts w:eastAsia="Times New Roman"/>
          <w:szCs w:val="24"/>
          <w:lang w:eastAsia="hr-HR"/>
        </w:rPr>
      </w:pPr>
      <w:r>
        <w:rPr>
          <w:rFonts w:eastAsia="Times New Roman"/>
          <w:szCs w:val="24"/>
          <w:lang w:eastAsia="hr-HR"/>
        </w:rPr>
        <w:t xml:space="preserve">Sastanci sa predstavnicima projektantskog tima </w:t>
      </w:r>
      <w:proofErr w:type="spellStart"/>
      <w:r>
        <w:rPr>
          <w:rFonts w:eastAsia="Times New Roman"/>
          <w:szCs w:val="24"/>
          <w:lang w:eastAsia="hr-HR"/>
        </w:rPr>
        <w:t>Agroinženjering</w:t>
      </w:r>
      <w:proofErr w:type="spellEnd"/>
      <w:r>
        <w:rPr>
          <w:rFonts w:eastAsia="Times New Roman"/>
          <w:szCs w:val="24"/>
          <w:lang w:eastAsia="hr-HR"/>
        </w:rPr>
        <w:t xml:space="preserve"> i Zona100 i rješavanje otvorenih pitanja stručnog dijela projekta: potrebe za prostorom, opremom, definiranje dizajna proizvodnih procesa i smještaj opreme i materijala unutar predviđenih proizvodnih cjelina, slanje podataka fizikalnih parametara, broj i profil kadrova, te definiranje radnih i pomoćnih prostora za iste</w:t>
      </w:r>
    </w:p>
    <w:p w14:paraId="750073C7" w14:textId="3C4F6030" w:rsidR="00E65CAC" w:rsidRPr="00C91383" w:rsidRDefault="00C91383">
      <w:pPr>
        <w:pStyle w:val="Odlomakpopisa"/>
        <w:numPr>
          <w:ilvl w:val="0"/>
          <w:numId w:val="28"/>
        </w:numPr>
        <w:spacing w:after="0" w:line="240" w:lineRule="auto"/>
        <w:ind w:left="709"/>
        <w:jc w:val="both"/>
        <w:rPr>
          <w:rFonts w:eastAsia="Times New Roman"/>
          <w:szCs w:val="24"/>
          <w:lang w:eastAsia="hr-HR"/>
        </w:rPr>
      </w:pPr>
      <w:r>
        <w:rPr>
          <w:rFonts w:eastAsia="Times New Roman"/>
          <w:szCs w:val="24"/>
          <w:lang w:eastAsia="hr-HR"/>
        </w:rPr>
        <w:t>P</w:t>
      </w:r>
      <w:r w:rsidRPr="00C91383">
        <w:rPr>
          <w:rFonts w:eastAsia="Times New Roman"/>
          <w:szCs w:val="24"/>
          <w:lang w:eastAsia="hr-HR"/>
        </w:rPr>
        <w:t xml:space="preserve">ostupak nabave EV 149 </w:t>
      </w:r>
      <w:r>
        <w:rPr>
          <w:rFonts w:eastAsia="Times New Roman"/>
          <w:szCs w:val="24"/>
          <w:lang w:eastAsia="hr-HR"/>
        </w:rPr>
        <w:t>U</w:t>
      </w:r>
      <w:r w:rsidRPr="00C91383">
        <w:rPr>
          <w:rFonts w:eastAsia="Times New Roman"/>
          <w:szCs w:val="24"/>
          <w:lang w:eastAsia="hr-HR"/>
        </w:rPr>
        <w:t>sluga izrade projektne dokumentacije te ishođenje posebnih dozvola za građenje biološkog laboratorija CPV: 71320000-7</w:t>
      </w:r>
      <w:r>
        <w:rPr>
          <w:rFonts w:eastAsia="Times New Roman"/>
          <w:szCs w:val="24"/>
          <w:lang w:eastAsia="hr-HR"/>
        </w:rPr>
        <w:t>; ugovor</w:t>
      </w:r>
      <w:r w:rsidR="00D51F43">
        <w:rPr>
          <w:rFonts w:eastAsia="Times New Roman"/>
          <w:szCs w:val="24"/>
          <w:lang w:eastAsia="hr-HR"/>
        </w:rPr>
        <w:t xml:space="preserve"> dodijeljen</w:t>
      </w:r>
    </w:p>
    <w:p w14:paraId="2D668351" w14:textId="77777777" w:rsidR="00E65CAC" w:rsidRPr="00CF1957" w:rsidRDefault="00E65CAC">
      <w:pPr>
        <w:pStyle w:val="Odlomakpopisa"/>
        <w:numPr>
          <w:ilvl w:val="0"/>
          <w:numId w:val="28"/>
        </w:numPr>
        <w:spacing w:after="0" w:line="240" w:lineRule="auto"/>
        <w:ind w:left="709"/>
        <w:jc w:val="both"/>
        <w:rPr>
          <w:rFonts w:eastAsia="Times New Roman"/>
          <w:szCs w:val="24"/>
          <w:lang w:eastAsia="hr-HR"/>
        </w:rPr>
      </w:pPr>
      <w:r>
        <w:rPr>
          <w:rFonts w:eastAsia="Times New Roman"/>
          <w:szCs w:val="24"/>
          <w:lang w:eastAsia="hr-HR"/>
        </w:rPr>
        <w:t>Sukcesivno pražnjenje skladišnih komora humane plazme kako bi se stvorili uvjeti za daljnje planiranje poslova oko rekonstrukcije skladišnih prostora u Brezju</w:t>
      </w:r>
    </w:p>
    <w:p w14:paraId="4E849D07" w14:textId="77777777" w:rsidR="0029168F" w:rsidRDefault="0029168F" w:rsidP="0029168F">
      <w:pPr>
        <w:pStyle w:val="Odlomakpopisa"/>
        <w:spacing w:after="0" w:line="240" w:lineRule="auto"/>
        <w:jc w:val="both"/>
        <w:rPr>
          <w:rFonts w:eastAsia="Times New Roman"/>
          <w:szCs w:val="24"/>
          <w:lang w:eastAsia="hr-HR"/>
        </w:rPr>
      </w:pPr>
    </w:p>
    <w:p w14:paraId="3B340494" w14:textId="3D2FEAAA" w:rsidR="0029168F" w:rsidRDefault="0029168F" w:rsidP="0029168F">
      <w:pPr>
        <w:pStyle w:val="Odlomakpopisa"/>
        <w:spacing w:after="0" w:line="240" w:lineRule="auto"/>
        <w:jc w:val="both"/>
        <w:rPr>
          <w:rFonts w:eastAsia="Times New Roman"/>
          <w:szCs w:val="24"/>
          <w:lang w:eastAsia="hr-HR"/>
        </w:rPr>
      </w:pPr>
      <w:r w:rsidRPr="0029168F">
        <w:rPr>
          <w:rFonts w:eastAsia="Times New Roman"/>
          <w:b/>
          <w:bCs/>
          <w:szCs w:val="24"/>
          <w:lang w:eastAsia="hr-HR"/>
        </w:rPr>
        <w:t>Radna skupina za projekt ZAT</w:t>
      </w:r>
      <w:r>
        <w:rPr>
          <w:rFonts w:eastAsia="Times New Roman"/>
          <w:szCs w:val="24"/>
          <w:lang w:eastAsia="hr-HR"/>
        </w:rPr>
        <w:t xml:space="preserve">; </w:t>
      </w:r>
    </w:p>
    <w:p w14:paraId="1898A166" w14:textId="1C0C9A86" w:rsidR="00E65CAC" w:rsidRPr="00E65CAC" w:rsidRDefault="00E65CAC">
      <w:pPr>
        <w:pStyle w:val="Odlomakpopisa"/>
        <w:numPr>
          <w:ilvl w:val="0"/>
          <w:numId w:val="29"/>
        </w:numPr>
        <w:spacing w:after="0" w:line="240" w:lineRule="auto"/>
        <w:jc w:val="both"/>
        <w:rPr>
          <w:rFonts w:eastAsia="Times New Roman"/>
          <w:szCs w:val="24"/>
          <w:lang w:eastAsia="hr-HR"/>
        </w:rPr>
      </w:pPr>
      <w:r w:rsidRPr="00E65CAC">
        <w:rPr>
          <w:rFonts w:eastAsia="Times New Roman"/>
          <w:szCs w:val="24"/>
          <w:lang w:eastAsia="hr-HR"/>
        </w:rPr>
        <w:t>Provedena javna nabava  DON 112_2022 Isporuka modularne i prijenosne zgrade u vidu montažnih modularnih segmenata, te izrada projektno-tehničke dokumentacije i ishođenje svih potrebnih dozvola CPV – 44211100-3. Odbijene ponude svih ponuditelja.</w:t>
      </w:r>
    </w:p>
    <w:p w14:paraId="32748AEA" w14:textId="77F35169" w:rsidR="00E65CAC" w:rsidRPr="00E65CAC" w:rsidRDefault="00E65CAC">
      <w:pPr>
        <w:pStyle w:val="Odlomakpopisa"/>
        <w:numPr>
          <w:ilvl w:val="0"/>
          <w:numId w:val="29"/>
        </w:numPr>
        <w:spacing w:after="0" w:line="240" w:lineRule="auto"/>
        <w:jc w:val="both"/>
        <w:rPr>
          <w:rFonts w:eastAsia="Times New Roman"/>
          <w:szCs w:val="24"/>
          <w:lang w:eastAsia="hr-HR"/>
        </w:rPr>
      </w:pPr>
      <w:r w:rsidRPr="00E65CAC">
        <w:rPr>
          <w:rFonts w:eastAsia="Times New Roman"/>
          <w:szCs w:val="24"/>
          <w:lang w:eastAsia="hr-HR"/>
        </w:rPr>
        <w:t>Ponovljena javna nabava DON 112_2022 Isporuka modularne i prijenosne zgrade u vidu montažnih modularnih segmenata, te izrada projektno-tehničke dokumentacije i ishođenje svih potrebnih dozvola CPV – 44211100-3 je u tijeku.</w:t>
      </w:r>
    </w:p>
    <w:p w14:paraId="3C020A13" w14:textId="297AD2E6" w:rsidR="00E65CAC" w:rsidRPr="00E65CAC" w:rsidRDefault="00E65CAC">
      <w:pPr>
        <w:pStyle w:val="Odlomakpopisa"/>
        <w:numPr>
          <w:ilvl w:val="0"/>
          <w:numId w:val="29"/>
        </w:numPr>
        <w:spacing w:after="0" w:line="240" w:lineRule="auto"/>
        <w:jc w:val="both"/>
        <w:rPr>
          <w:rFonts w:eastAsia="Times New Roman"/>
          <w:szCs w:val="24"/>
          <w:lang w:eastAsia="hr-HR"/>
        </w:rPr>
      </w:pPr>
      <w:r w:rsidRPr="00E65CAC">
        <w:rPr>
          <w:rFonts w:eastAsia="Times New Roman"/>
          <w:szCs w:val="24"/>
          <w:lang w:eastAsia="hr-HR"/>
        </w:rPr>
        <w:t>Izvršeno proširenje, uređenje i opremanje laboratorija Odjela za razvoj.</w:t>
      </w:r>
    </w:p>
    <w:p w14:paraId="3549574A" w14:textId="6E410909" w:rsidR="00E65CAC" w:rsidRPr="00E65CAC" w:rsidRDefault="00E65CAC">
      <w:pPr>
        <w:pStyle w:val="Odlomakpopisa"/>
        <w:numPr>
          <w:ilvl w:val="0"/>
          <w:numId w:val="29"/>
        </w:numPr>
        <w:spacing w:after="0" w:line="240" w:lineRule="auto"/>
        <w:jc w:val="both"/>
        <w:rPr>
          <w:rFonts w:eastAsia="Times New Roman"/>
          <w:szCs w:val="24"/>
          <w:lang w:eastAsia="hr-HR"/>
        </w:rPr>
      </w:pPr>
      <w:r w:rsidRPr="00E65CAC">
        <w:rPr>
          <w:rFonts w:eastAsia="Times New Roman"/>
          <w:szCs w:val="24"/>
          <w:lang w:eastAsia="hr-HR"/>
        </w:rPr>
        <w:lastRenderedPageBreak/>
        <w:t>Provedena imunizacija konja i proizvodnja hiperimune konjske plazme za razvoj procesa.</w:t>
      </w:r>
    </w:p>
    <w:p w14:paraId="59A68A4C" w14:textId="7F67A7C0" w:rsidR="00E65CAC" w:rsidRPr="00E65CAC" w:rsidRDefault="00E65CAC">
      <w:pPr>
        <w:pStyle w:val="Odlomakpopisa"/>
        <w:numPr>
          <w:ilvl w:val="0"/>
          <w:numId w:val="29"/>
        </w:numPr>
        <w:spacing w:after="0" w:line="240" w:lineRule="auto"/>
        <w:jc w:val="both"/>
        <w:rPr>
          <w:rFonts w:eastAsia="Times New Roman"/>
          <w:szCs w:val="24"/>
          <w:lang w:eastAsia="hr-HR"/>
        </w:rPr>
      </w:pPr>
      <w:r w:rsidRPr="00E65CAC">
        <w:rPr>
          <w:rFonts w:eastAsia="Times New Roman"/>
          <w:szCs w:val="24"/>
          <w:lang w:eastAsia="hr-HR"/>
        </w:rPr>
        <w:t xml:space="preserve">Provedene pripremne radnje i utvrđivanje opsega potrebnih radova za sanaciju objekta </w:t>
      </w:r>
      <w:proofErr w:type="spellStart"/>
      <w:r w:rsidRPr="00E65CAC">
        <w:rPr>
          <w:rFonts w:eastAsia="Times New Roman"/>
          <w:szCs w:val="24"/>
          <w:lang w:eastAsia="hr-HR"/>
        </w:rPr>
        <w:t>Krvarnice</w:t>
      </w:r>
      <w:proofErr w:type="spellEnd"/>
      <w:r w:rsidRPr="00E65CAC">
        <w:rPr>
          <w:rFonts w:eastAsia="Times New Roman"/>
          <w:szCs w:val="24"/>
          <w:lang w:eastAsia="hr-HR"/>
        </w:rPr>
        <w:t xml:space="preserve"> i </w:t>
      </w:r>
      <w:proofErr w:type="spellStart"/>
      <w:r w:rsidRPr="00E65CAC">
        <w:rPr>
          <w:rFonts w:eastAsia="Times New Roman"/>
          <w:szCs w:val="24"/>
          <w:lang w:eastAsia="hr-HR"/>
        </w:rPr>
        <w:t>dekantaže</w:t>
      </w:r>
      <w:proofErr w:type="spellEnd"/>
      <w:r w:rsidRPr="00E65CAC">
        <w:rPr>
          <w:rFonts w:eastAsia="Times New Roman"/>
          <w:szCs w:val="24"/>
          <w:lang w:eastAsia="hr-HR"/>
        </w:rPr>
        <w:t>.</w:t>
      </w:r>
    </w:p>
    <w:p w14:paraId="78E98C46" w14:textId="6C1AE51E" w:rsidR="0029168F" w:rsidRDefault="00E65CAC">
      <w:pPr>
        <w:pStyle w:val="Odlomakpopisa"/>
        <w:numPr>
          <w:ilvl w:val="0"/>
          <w:numId w:val="29"/>
        </w:numPr>
        <w:spacing w:after="0" w:line="240" w:lineRule="auto"/>
        <w:jc w:val="both"/>
        <w:rPr>
          <w:rFonts w:eastAsia="Times New Roman"/>
          <w:szCs w:val="24"/>
          <w:lang w:eastAsia="hr-HR"/>
        </w:rPr>
      </w:pPr>
      <w:r w:rsidRPr="00E65CAC">
        <w:rPr>
          <w:rFonts w:eastAsia="Times New Roman"/>
          <w:szCs w:val="24"/>
          <w:lang w:eastAsia="hr-HR"/>
        </w:rPr>
        <w:t>Započete konzultacije regulatorne tematike s tvrtkom IBS-</w:t>
      </w:r>
      <w:proofErr w:type="spellStart"/>
      <w:r w:rsidRPr="00E65CAC">
        <w:rPr>
          <w:rFonts w:eastAsia="Times New Roman"/>
          <w:szCs w:val="24"/>
          <w:lang w:eastAsia="hr-HR"/>
        </w:rPr>
        <w:t>Experts</w:t>
      </w:r>
      <w:proofErr w:type="spellEnd"/>
      <w:r w:rsidRPr="00E65CAC">
        <w:rPr>
          <w:rFonts w:eastAsia="Times New Roman"/>
          <w:szCs w:val="24"/>
          <w:lang w:eastAsia="hr-HR"/>
        </w:rPr>
        <w:t xml:space="preserve"> International.</w:t>
      </w:r>
    </w:p>
    <w:p w14:paraId="5ED493A0" w14:textId="77777777" w:rsidR="00E65CAC" w:rsidRPr="00E65CAC" w:rsidRDefault="00E65CAC" w:rsidP="00E65CAC">
      <w:pPr>
        <w:spacing w:after="0" w:line="240" w:lineRule="auto"/>
        <w:jc w:val="both"/>
        <w:rPr>
          <w:rFonts w:eastAsia="Times New Roman"/>
          <w:szCs w:val="24"/>
          <w:lang w:eastAsia="hr-HR"/>
        </w:rPr>
      </w:pPr>
    </w:p>
    <w:p w14:paraId="17574924" w14:textId="77777777" w:rsidR="000E4743" w:rsidRDefault="000E4743">
      <w:pPr>
        <w:pStyle w:val="Odlomakpopisa"/>
        <w:numPr>
          <w:ilvl w:val="1"/>
          <w:numId w:val="21"/>
        </w:numPr>
        <w:spacing w:after="0" w:line="240" w:lineRule="auto"/>
        <w:jc w:val="both"/>
        <w:rPr>
          <w:rFonts w:eastAsia="Times New Roman"/>
          <w:b/>
          <w:bCs/>
          <w:szCs w:val="24"/>
          <w:lang w:eastAsia="hr-HR"/>
        </w:rPr>
      </w:pPr>
      <w:r w:rsidRPr="00501763">
        <w:rPr>
          <w:rFonts w:eastAsia="Times New Roman"/>
          <w:b/>
          <w:bCs/>
          <w:szCs w:val="24"/>
          <w:lang w:eastAsia="hr-HR"/>
        </w:rPr>
        <w:t>AKTIVNOSTI</w:t>
      </w:r>
      <w:r>
        <w:rPr>
          <w:rFonts w:eastAsia="Times New Roman"/>
          <w:b/>
          <w:bCs/>
          <w:szCs w:val="24"/>
          <w:lang w:eastAsia="hr-HR"/>
        </w:rPr>
        <w:t xml:space="preserve"> ORGANIZACIJSKIH JEDINICA IMUNOLOŠKOG ZAVODA</w:t>
      </w:r>
    </w:p>
    <w:p w14:paraId="0A9DAD71" w14:textId="685215CE" w:rsidR="000E4743" w:rsidRDefault="000E4743" w:rsidP="000E4743">
      <w:pPr>
        <w:pStyle w:val="Odlomakpopisa"/>
        <w:rPr>
          <w:rFonts w:eastAsia="Times New Roman"/>
          <w:b/>
          <w:bCs/>
          <w:szCs w:val="24"/>
          <w:lang w:eastAsia="hr-HR"/>
        </w:rPr>
      </w:pPr>
    </w:p>
    <w:p w14:paraId="25CD4231" w14:textId="77777777" w:rsidR="009A6337" w:rsidRDefault="009A6337">
      <w:pPr>
        <w:pStyle w:val="Odlomakpopisa"/>
        <w:numPr>
          <w:ilvl w:val="0"/>
          <w:numId w:val="19"/>
        </w:numPr>
        <w:spacing w:after="0" w:line="240" w:lineRule="auto"/>
        <w:jc w:val="both"/>
        <w:rPr>
          <w:b/>
          <w:bCs/>
          <w:szCs w:val="24"/>
        </w:rPr>
      </w:pPr>
      <w:r w:rsidRPr="0024339C">
        <w:rPr>
          <w:b/>
          <w:bCs/>
          <w:szCs w:val="24"/>
        </w:rPr>
        <w:t>Odjel za osiguranje kvalitete</w:t>
      </w:r>
    </w:p>
    <w:p w14:paraId="644E1F26" w14:textId="77777777" w:rsidR="009A6337" w:rsidRPr="002D71AD" w:rsidRDefault="009A6337">
      <w:pPr>
        <w:widowControl w:val="0"/>
        <w:numPr>
          <w:ilvl w:val="0"/>
          <w:numId w:val="30"/>
        </w:numPr>
        <w:spacing w:after="0" w:line="240" w:lineRule="auto"/>
        <w:jc w:val="both"/>
        <w:rPr>
          <w:color w:val="FF0000"/>
          <w:lang w:eastAsia="hr-HR"/>
        </w:rPr>
      </w:pPr>
      <w:r w:rsidRPr="002D71AD">
        <w:rPr>
          <w:szCs w:val="24"/>
          <w:lang w:eastAsia="hr-HR"/>
        </w:rPr>
        <w:t xml:space="preserve">Edukacije: sudjelovanje na vanjskim i internim edukacijama, te organizacija i provođenje edukacija unutar ustanove, te </w:t>
      </w:r>
      <w:r>
        <w:rPr>
          <w:szCs w:val="24"/>
          <w:lang w:eastAsia="hr-HR"/>
        </w:rPr>
        <w:t>s</w:t>
      </w:r>
      <w:r>
        <w:t>udjelovanje na</w:t>
      </w:r>
      <w:r w:rsidRPr="0088256A">
        <w:t xml:space="preserve"> 3. međunarodn</w:t>
      </w:r>
      <w:r>
        <w:t>om</w:t>
      </w:r>
      <w:r w:rsidRPr="0088256A">
        <w:t xml:space="preserve"> znanstveno-stručn</w:t>
      </w:r>
      <w:r>
        <w:t>om</w:t>
      </w:r>
      <w:r w:rsidRPr="0088256A">
        <w:t xml:space="preserve"> skup</w:t>
      </w:r>
      <w:r>
        <w:t>u</w:t>
      </w:r>
      <w:r w:rsidRPr="0088256A">
        <w:t xml:space="preserve"> FOOD INDUSTRY BY-PRODUCTS, </w:t>
      </w:r>
      <w:r>
        <w:t xml:space="preserve">u </w:t>
      </w:r>
      <w:r w:rsidRPr="0088256A">
        <w:t xml:space="preserve">Osijeku sa </w:t>
      </w:r>
      <w:proofErr w:type="spellStart"/>
      <w:r w:rsidRPr="0088256A">
        <w:t>posterskom</w:t>
      </w:r>
      <w:proofErr w:type="spellEnd"/>
      <w:r w:rsidRPr="0088256A">
        <w:t xml:space="preserve"> prezentacijom P-04</w:t>
      </w:r>
    </w:p>
    <w:p w14:paraId="240DDB62" w14:textId="77777777" w:rsidR="009A6337" w:rsidRPr="0024339C" w:rsidRDefault="009A6337">
      <w:pPr>
        <w:widowControl w:val="0"/>
        <w:numPr>
          <w:ilvl w:val="0"/>
          <w:numId w:val="30"/>
        </w:numPr>
        <w:spacing w:after="0" w:line="240" w:lineRule="auto"/>
        <w:jc w:val="both"/>
        <w:rPr>
          <w:szCs w:val="24"/>
          <w:lang w:eastAsia="hr-HR"/>
        </w:rPr>
      </w:pPr>
      <w:r w:rsidRPr="0024339C">
        <w:rPr>
          <w:szCs w:val="24"/>
          <w:lang w:eastAsia="hr-HR"/>
        </w:rPr>
        <w:t xml:space="preserve">Izrada godišnjih </w:t>
      </w:r>
      <w:r>
        <w:rPr>
          <w:szCs w:val="24"/>
          <w:lang w:eastAsia="hr-HR"/>
        </w:rPr>
        <w:t>planova i izvještaja</w:t>
      </w:r>
      <w:r w:rsidRPr="0024339C">
        <w:rPr>
          <w:szCs w:val="24"/>
          <w:lang w:eastAsia="hr-HR"/>
        </w:rPr>
        <w:t xml:space="preserve"> Odjela za osiguranje kvalitete, izrada i dostava izvještaja o provedenim CAPA: PA 104-20_IMZ Audit </w:t>
      </w:r>
      <w:proofErr w:type="spellStart"/>
      <w:r w:rsidRPr="0024339C">
        <w:rPr>
          <w:szCs w:val="24"/>
          <w:lang w:eastAsia="hr-HR"/>
        </w:rPr>
        <w:t>Report</w:t>
      </w:r>
      <w:proofErr w:type="spellEnd"/>
      <w:r w:rsidRPr="0024339C">
        <w:rPr>
          <w:szCs w:val="24"/>
          <w:lang w:eastAsia="hr-HR"/>
        </w:rPr>
        <w:t xml:space="preserve"> (</w:t>
      </w:r>
      <w:proofErr w:type="spellStart"/>
      <w:r w:rsidRPr="0024339C">
        <w:rPr>
          <w:szCs w:val="24"/>
          <w:lang w:eastAsia="hr-HR"/>
        </w:rPr>
        <w:t>Kedrion</w:t>
      </w:r>
      <w:proofErr w:type="spellEnd"/>
      <w:r w:rsidRPr="0024339C">
        <w:rPr>
          <w:szCs w:val="24"/>
          <w:lang w:eastAsia="hr-HR"/>
        </w:rPr>
        <w:t>)</w:t>
      </w:r>
      <w:r>
        <w:rPr>
          <w:szCs w:val="24"/>
          <w:lang w:eastAsia="hr-HR"/>
        </w:rPr>
        <w:t>, odobravanje godišnjih planova i izvještaja održavanja, umjeravanja, kvalifikacija i ZNR</w:t>
      </w:r>
    </w:p>
    <w:p w14:paraId="42A60BA1" w14:textId="77777777" w:rsidR="009A6337" w:rsidRPr="0024339C" w:rsidRDefault="009A6337">
      <w:pPr>
        <w:widowControl w:val="0"/>
        <w:numPr>
          <w:ilvl w:val="0"/>
          <w:numId w:val="30"/>
        </w:numPr>
        <w:spacing w:after="0" w:line="240" w:lineRule="auto"/>
        <w:jc w:val="both"/>
        <w:rPr>
          <w:szCs w:val="24"/>
          <w:lang w:eastAsia="hr-HR"/>
        </w:rPr>
      </w:pPr>
      <w:r w:rsidRPr="0024339C">
        <w:rPr>
          <w:szCs w:val="24"/>
          <w:lang w:eastAsia="hr-HR"/>
        </w:rPr>
        <w:t>Kvalifikacija dobavljača i nadzorni audit</w:t>
      </w:r>
      <w:r>
        <w:rPr>
          <w:szCs w:val="24"/>
          <w:lang w:eastAsia="hr-HR"/>
        </w:rPr>
        <w:t>i</w:t>
      </w:r>
      <w:r w:rsidRPr="0024339C">
        <w:rPr>
          <w:szCs w:val="24"/>
          <w:lang w:eastAsia="hr-HR"/>
        </w:rPr>
        <w:t xml:space="preserve"> dobavljača (</w:t>
      </w:r>
      <w:proofErr w:type="spellStart"/>
      <w:r w:rsidRPr="0024339C">
        <w:rPr>
          <w:szCs w:val="24"/>
          <w:lang w:eastAsia="hr-HR"/>
        </w:rPr>
        <w:t>Ekovent</w:t>
      </w:r>
      <w:proofErr w:type="spellEnd"/>
      <w:r w:rsidRPr="0024339C">
        <w:rPr>
          <w:szCs w:val="24"/>
          <w:lang w:eastAsia="hr-HR"/>
        </w:rPr>
        <w:t xml:space="preserve">-info </w:t>
      </w:r>
      <w:proofErr w:type="spellStart"/>
      <w:r w:rsidRPr="0024339C">
        <w:rPr>
          <w:szCs w:val="24"/>
          <w:lang w:eastAsia="hr-HR"/>
        </w:rPr>
        <w:t>d.o.o.,</w:t>
      </w:r>
      <w:r>
        <w:rPr>
          <w:szCs w:val="24"/>
          <w:lang w:eastAsia="hr-HR"/>
        </w:rPr>
        <w:t>Volim</w:t>
      </w:r>
      <w:proofErr w:type="spellEnd"/>
      <w:r>
        <w:rPr>
          <w:szCs w:val="24"/>
          <w:lang w:eastAsia="hr-HR"/>
        </w:rPr>
        <w:t xml:space="preserve"> čisto, HZTM i Transfuzijski centra OB Varaždin</w:t>
      </w:r>
      <w:r w:rsidRPr="0024339C">
        <w:rPr>
          <w:szCs w:val="24"/>
          <w:lang w:eastAsia="hr-HR"/>
        </w:rPr>
        <w:t>).</w:t>
      </w:r>
    </w:p>
    <w:p w14:paraId="7718EED6" w14:textId="77777777" w:rsidR="009A6337" w:rsidRPr="0024339C" w:rsidRDefault="009A6337">
      <w:pPr>
        <w:widowControl w:val="0"/>
        <w:numPr>
          <w:ilvl w:val="0"/>
          <w:numId w:val="30"/>
        </w:numPr>
        <w:spacing w:after="0" w:line="240" w:lineRule="auto"/>
        <w:jc w:val="both"/>
        <w:rPr>
          <w:szCs w:val="24"/>
          <w:lang w:eastAsia="hr-HR"/>
        </w:rPr>
      </w:pPr>
      <w:r w:rsidRPr="0024339C">
        <w:rPr>
          <w:szCs w:val="24"/>
          <w:lang w:eastAsia="hr-HR"/>
        </w:rPr>
        <w:t>Pregled i rad na predloženim dokumentima, te odobravanje dokumenata.</w:t>
      </w:r>
    </w:p>
    <w:p w14:paraId="128F6F4C" w14:textId="77777777" w:rsidR="009A6337" w:rsidRPr="0024339C" w:rsidRDefault="009A6337">
      <w:pPr>
        <w:widowControl w:val="0"/>
        <w:numPr>
          <w:ilvl w:val="0"/>
          <w:numId w:val="30"/>
        </w:numPr>
        <w:spacing w:after="0" w:line="240" w:lineRule="auto"/>
        <w:jc w:val="both"/>
        <w:rPr>
          <w:szCs w:val="24"/>
          <w:lang w:eastAsia="hr-HR"/>
        </w:rPr>
      </w:pPr>
      <w:r w:rsidRPr="0024339C">
        <w:rPr>
          <w:szCs w:val="24"/>
          <w:lang w:eastAsia="hr-HR"/>
        </w:rPr>
        <w:t>Pregled i rješavanje otvorenih kontrola promjena i devijacija.</w:t>
      </w:r>
    </w:p>
    <w:p w14:paraId="23AD6B49" w14:textId="77777777" w:rsidR="009A6337" w:rsidRPr="0024339C" w:rsidRDefault="009A6337">
      <w:pPr>
        <w:widowControl w:val="0"/>
        <w:numPr>
          <w:ilvl w:val="0"/>
          <w:numId w:val="30"/>
        </w:numPr>
        <w:spacing w:after="0" w:line="240" w:lineRule="auto"/>
        <w:jc w:val="both"/>
        <w:rPr>
          <w:szCs w:val="24"/>
          <w:lang w:eastAsia="hr-HR"/>
        </w:rPr>
      </w:pPr>
      <w:r w:rsidRPr="0024339C">
        <w:rPr>
          <w:szCs w:val="24"/>
          <w:lang w:eastAsia="hr-HR"/>
        </w:rPr>
        <w:t>Provedba nadzora nad postupanjem s plazmom.</w:t>
      </w:r>
    </w:p>
    <w:p w14:paraId="4EF99D98" w14:textId="77777777" w:rsidR="009A6337" w:rsidRDefault="009A6337">
      <w:pPr>
        <w:widowControl w:val="0"/>
        <w:numPr>
          <w:ilvl w:val="0"/>
          <w:numId w:val="30"/>
        </w:numPr>
        <w:spacing w:after="0" w:line="240" w:lineRule="auto"/>
        <w:jc w:val="both"/>
        <w:rPr>
          <w:szCs w:val="24"/>
          <w:lang w:eastAsia="hr-HR"/>
        </w:rPr>
      </w:pPr>
      <w:r w:rsidRPr="0024339C">
        <w:rPr>
          <w:szCs w:val="24"/>
          <w:lang w:eastAsia="hr-HR"/>
        </w:rPr>
        <w:t xml:space="preserve">Projekt novi pogon Brezje: </w:t>
      </w:r>
      <w:r w:rsidRPr="0024339C">
        <w:rPr>
          <w:szCs w:val="24"/>
        </w:rPr>
        <w:t xml:space="preserve">izrada dopisa za MINGOR, </w:t>
      </w:r>
      <w:r w:rsidRPr="0024339C">
        <w:rPr>
          <w:szCs w:val="24"/>
          <w:lang w:eastAsia="hr-HR"/>
        </w:rPr>
        <w:t xml:space="preserve">priprema i sastanci unutar IMZ i s tvrtkom DUNICOM u svrhu izrade URS-a i hodograma za novu tvornicu, </w:t>
      </w:r>
    </w:p>
    <w:p w14:paraId="591FB466" w14:textId="77777777" w:rsidR="009A6337" w:rsidRPr="0024339C" w:rsidRDefault="009A6337">
      <w:pPr>
        <w:widowControl w:val="0"/>
        <w:numPr>
          <w:ilvl w:val="0"/>
          <w:numId w:val="30"/>
        </w:numPr>
        <w:spacing w:after="0" w:line="240" w:lineRule="auto"/>
        <w:jc w:val="both"/>
        <w:rPr>
          <w:szCs w:val="24"/>
          <w:lang w:eastAsia="hr-HR"/>
        </w:rPr>
      </w:pPr>
      <w:r w:rsidRPr="0024339C">
        <w:rPr>
          <w:szCs w:val="24"/>
          <w:lang w:eastAsia="hr-HR"/>
        </w:rPr>
        <w:t xml:space="preserve">Projekt novi pogon </w:t>
      </w:r>
      <w:r>
        <w:rPr>
          <w:szCs w:val="24"/>
          <w:lang w:eastAsia="hr-HR"/>
        </w:rPr>
        <w:t>Rugvica</w:t>
      </w:r>
      <w:r w:rsidRPr="0024339C">
        <w:rPr>
          <w:szCs w:val="24"/>
          <w:lang w:eastAsia="hr-HR"/>
        </w:rPr>
        <w:t xml:space="preserve">: </w:t>
      </w:r>
      <w:r w:rsidRPr="0024339C">
        <w:rPr>
          <w:szCs w:val="24"/>
        </w:rPr>
        <w:t xml:space="preserve">izrada dopisa za MINGOR, </w:t>
      </w:r>
      <w:r w:rsidRPr="0024339C">
        <w:rPr>
          <w:szCs w:val="24"/>
          <w:lang w:eastAsia="hr-HR"/>
        </w:rPr>
        <w:t xml:space="preserve">priprema i sastanci </w:t>
      </w:r>
      <w:r>
        <w:rPr>
          <w:szCs w:val="24"/>
          <w:lang w:eastAsia="hr-HR"/>
        </w:rPr>
        <w:t>te izrada dijelova vezanog materijala za osiguranje kvalitete i dijelom za finalizacije proizvodnje</w:t>
      </w:r>
      <w:r w:rsidRPr="0024339C">
        <w:rPr>
          <w:szCs w:val="24"/>
          <w:lang w:eastAsia="hr-HR"/>
        </w:rPr>
        <w:t xml:space="preserve"> </w:t>
      </w:r>
    </w:p>
    <w:p w14:paraId="30588146" w14:textId="77777777" w:rsidR="009A6337" w:rsidRPr="0024339C" w:rsidRDefault="009A6337">
      <w:pPr>
        <w:widowControl w:val="0"/>
        <w:numPr>
          <w:ilvl w:val="0"/>
          <w:numId w:val="30"/>
        </w:numPr>
        <w:spacing w:after="0" w:line="240" w:lineRule="auto"/>
        <w:jc w:val="both"/>
        <w:rPr>
          <w:szCs w:val="24"/>
          <w:lang w:eastAsia="hr-HR"/>
        </w:rPr>
      </w:pPr>
      <w:r w:rsidRPr="0024339C">
        <w:rPr>
          <w:szCs w:val="24"/>
          <w:lang w:eastAsia="hr-HR"/>
        </w:rPr>
        <w:t xml:space="preserve">Projekt ZAT: pregled stručne literature i regulative vezane uz finaliziranje proizvodnje, pregled raspoložive opreme na tržištu, izrada i planiranje postupaka finaliziranja proizvodnje ZAT-a, pripreme za nabavku opreme za finaliziranje proizvodnje, izrada URS-a za postrojenje za proizvodnju ZAT-a, URS-a za prostor laboratorija u Brezju kao </w:t>
      </w:r>
      <w:proofErr w:type="spellStart"/>
      <w:r w:rsidRPr="0024339C">
        <w:rPr>
          <w:szCs w:val="24"/>
          <w:lang w:eastAsia="hr-HR"/>
        </w:rPr>
        <w:t>samostalanog</w:t>
      </w:r>
      <w:proofErr w:type="spellEnd"/>
      <w:r w:rsidRPr="0024339C">
        <w:rPr>
          <w:szCs w:val="24"/>
          <w:lang w:eastAsia="hr-HR"/>
        </w:rPr>
        <w:t xml:space="preserve"> laboratorij </w:t>
      </w:r>
      <w:r w:rsidRPr="0024339C">
        <w:rPr>
          <w:rFonts w:eastAsia="Times New Roman"/>
          <w:szCs w:val="24"/>
          <w:lang w:eastAsia="hr-HR"/>
        </w:rPr>
        <w:t xml:space="preserve">za pripremu Ag za imunizaciju i za </w:t>
      </w:r>
      <w:proofErr w:type="spellStart"/>
      <w:r w:rsidRPr="0024339C">
        <w:rPr>
          <w:rFonts w:eastAsia="Times New Roman"/>
          <w:szCs w:val="24"/>
          <w:lang w:eastAsia="hr-HR"/>
        </w:rPr>
        <w:t>pK</w:t>
      </w:r>
      <w:proofErr w:type="spellEnd"/>
      <w:r w:rsidRPr="0024339C">
        <w:rPr>
          <w:rFonts w:eastAsia="Times New Roman"/>
          <w:szCs w:val="24"/>
          <w:lang w:eastAsia="hr-HR"/>
        </w:rPr>
        <w:t>,</w:t>
      </w:r>
      <w:r w:rsidRPr="0024339C">
        <w:rPr>
          <w:szCs w:val="24"/>
          <w:lang w:eastAsia="hr-HR"/>
        </w:rPr>
        <w:t xml:space="preserve"> pregled adaptacijskih radova obilaskom lokacije Brezje, izrada i odobrenje URS-a za objekt za smještaj postrojenja za proizvodnju ZAT-a, sudjelovanje u radu povjerenstva za nabavu postrojenja za ZAT, za nabavku izolatora za testiranje sterilnosti, za rekonstrukciju laboratorija za testiranje sterilnosti, </w:t>
      </w:r>
    </w:p>
    <w:p w14:paraId="4E643A90" w14:textId="77777777" w:rsidR="009A6337" w:rsidRDefault="009A6337">
      <w:pPr>
        <w:numPr>
          <w:ilvl w:val="0"/>
          <w:numId w:val="30"/>
        </w:numPr>
        <w:spacing w:after="0" w:line="240" w:lineRule="auto"/>
        <w:jc w:val="both"/>
        <w:rPr>
          <w:szCs w:val="24"/>
          <w:lang w:eastAsia="hr-HR"/>
        </w:rPr>
      </w:pPr>
      <w:proofErr w:type="spellStart"/>
      <w:r w:rsidRPr="0024339C">
        <w:rPr>
          <w:szCs w:val="24"/>
          <w:lang w:eastAsia="hr-HR"/>
        </w:rPr>
        <w:t>Samoinspekcija</w:t>
      </w:r>
      <w:proofErr w:type="spellEnd"/>
      <w:r w:rsidRPr="0024339C">
        <w:rPr>
          <w:szCs w:val="24"/>
          <w:lang w:eastAsia="hr-HR"/>
        </w:rPr>
        <w:t xml:space="preserve"> Odjela za transfuzijsku medicinu, Odjela za proizvodnju virusnih cjepiva, Odjela za skladištenje, transport, distribuciju i veleprodaju, Odjela za tehničke poslove, Odjela za kontrolu kvalitete, Odjela za registraciju i </w:t>
      </w:r>
      <w:proofErr w:type="spellStart"/>
      <w:r w:rsidRPr="0024339C">
        <w:rPr>
          <w:szCs w:val="24"/>
          <w:lang w:eastAsia="hr-HR"/>
        </w:rPr>
        <w:t>farmakovigilanciju</w:t>
      </w:r>
      <w:proofErr w:type="spellEnd"/>
      <w:r w:rsidRPr="0024339C">
        <w:rPr>
          <w:szCs w:val="24"/>
          <w:lang w:eastAsia="hr-HR"/>
        </w:rPr>
        <w:t>, Odjela za proizvodnju krvnih derivata</w:t>
      </w:r>
      <w:r>
        <w:rPr>
          <w:szCs w:val="24"/>
          <w:lang w:eastAsia="hr-HR"/>
        </w:rPr>
        <w:t xml:space="preserve">, </w:t>
      </w:r>
      <w:r w:rsidRPr="0024339C">
        <w:rPr>
          <w:szCs w:val="24"/>
          <w:lang w:eastAsia="hr-HR"/>
        </w:rPr>
        <w:t xml:space="preserve">Izrada zaključka o </w:t>
      </w:r>
      <w:proofErr w:type="spellStart"/>
      <w:r w:rsidRPr="0024339C">
        <w:rPr>
          <w:szCs w:val="24"/>
          <w:lang w:eastAsia="hr-HR"/>
        </w:rPr>
        <w:t>samoinspekciji</w:t>
      </w:r>
      <w:proofErr w:type="spellEnd"/>
      <w:r w:rsidRPr="0024339C">
        <w:rPr>
          <w:szCs w:val="24"/>
          <w:lang w:eastAsia="hr-HR"/>
        </w:rPr>
        <w:t xml:space="preserve"> Odjela za proizvodnju </w:t>
      </w:r>
      <w:proofErr w:type="spellStart"/>
      <w:r w:rsidRPr="0024339C">
        <w:rPr>
          <w:szCs w:val="24"/>
          <w:lang w:eastAsia="hr-HR"/>
        </w:rPr>
        <w:t>adsorbiranih</w:t>
      </w:r>
      <w:proofErr w:type="spellEnd"/>
      <w:r w:rsidRPr="0024339C">
        <w:rPr>
          <w:szCs w:val="24"/>
          <w:lang w:eastAsia="hr-HR"/>
        </w:rPr>
        <w:t xml:space="preserve"> cjepiva i alergena</w:t>
      </w:r>
      <w:r>
        <w:rPr>
          <w:szCs w:val="24"/>
          <w:lang w:eastAsia="hr-HR"/>
        </w:rPr>
        <w:t xml:space="preserve">, </w:t>
      </w:r>
      <w:r>
        <w:t>Odjela za pripremu i finaliziranje proizvodnje,</w:t>
      </w:r>
      <w:r w:rsidRPr="004C3630">
        <w:t xml:space="preserve"> </w:t>
      </w:r>
      <w:r>
        <w:t>Odjela za razvoj,</w:t>
      </w:r>
      <w:r w:rsidRPr="004C3630">
        <w:t xml:space="preserve"> </w:t>
      </w:r>
      <w:r>
        <w:t xml:space="preserve">Odjela za kontrolu kvalitete, </w:t>
      </w:r>
      <w:r w:rsidRPr="00647021">
        <w:t xml:space="preserve">Odjela za proizvodnju </w:t>
      </w:r>
      <w:proofErr w:type="spellStart"/>
      <w:r w:rsidRPr="00647021">
        <w:t>antiseruma</w:t>
      </w:r>
      <w:proofErr w:type="spellEnd"/>
      <w:r w:rsidRPr="00647021">
        <w:t xml:space="preserve"> i uzgoj pokusnih životinja</w:t>
      </w:r>
      <w:r>
        <w:t>,</w:t>
      </w:r>
      <w:r w:rsidRPr="004C3630">
        <w:t xml:space="preserve"> </w:t>
      </w:r>
      <w:r w:rsidRPr="00647021">
        <w:t>Odjela za ekonomske i komercijalne poslove</w:t>
      </w:r>
      <w:r>
        <w:t xml:space="preserve">, </w:t>
      </w:r>
      <w:r w:rsidRPr="00E40704">
        <w:t>Odjela za financijske, pravne, kadrovske i pomoćne poslove</w:t>
      </w:r>
      <w:r>
        <w:t xml:space="preserve">, </w:t>
      </w:r>
    </w:p>
    <w:p w14:paraId="762781DF" w14:textId="77777777" w:rsidR="009A6337" w:rsidRPr="0024339C" w:rsidRDefault="009A6337">
      <w:pPr>
        <w:numPr>
          <w:ilvl w:val="0"/>
          <w:numId w:val="30"/>
        </w:numPr>
        <w:spacing w:after="0" w:line="240" w:lineRule="auto"/>
        <w:jc w:val="both"/>
        <w:rPr>
          <w:szCs w:val="24"/>
          <w:lang w:eastAsia="hr-HR"/>
        </w:rPr>
      </w:pPr>
      <w:r w:rsidRPr="0024339C">
        <w:rPr>
          <w:szCs w:val="24"/>
          <w:lang w:eastAsia="hr-HR"/>
        </w:rPr>
        <w:t xml:space="preserve">Sudjelovanje u izradi </w:t>
      </w:r>
      <w:proofErr w:type="spellStart"/>
      <w:r w:rsidRPr="0024339C">
        <w:rPr>
          <w:szCs w:val="24"/>
          <w:lang w:eastAsia="hr-HR"/>
        </w:rPr>
        <w:t>Upravine</w:t>
      </w:r>
      <w:proofErr w:type="spellEnd"/>
      <w:r w:rsidRPr="0024339C">
        <w:rPr>
          <w:szCs w:val="24"/>
          <w:lang w:eastAsia="hr-HR"/>
        </w:rPr>
        <w:t xml:space="preserve"> ocjene, te pripremi i provođenju godišnjeg ISO nadzora za ISO 9001:2015, ISO 14001:2015, ISO 45001:2018.</w:t>
      </w:r>
    </w:p>
    <w:p w14:paraId="64AE46DD" w14:textId="77777777" w:rsidR="009A6337" w:rsidRPr="00454123" w:rsidRDefault="009A6337">
      <w:pPr>
        <w:widowControl w:val="0"/>
        <w:numPr>
          <w:ilvl w:val="0"/>
          <w:numId w:val="30"/>
        </w:numPr>
        <w:spacing w:after="0" w:line="240" w:lineRule="auto"/>
        <w:jc w:val="both"/>
        <w:rPr>
          <w:szCs w:val="24"/>
          <w:lang w:eastAsia="hr-HR"/>
        </w:rPr>
      </w:pPr>
      <w:r w:rsidRPr="00100A7B">
        <w:rPr>
          <w:szCs w:val="24"/>
        </w:rPr>
        <w:t>Rad sa HALMED-om (sastanci, priprema i slanje obavijesti</w:t>
      </w:r>
      <w:r>
        <w:rPr>
          <w:sz w:val="22"/>
        </w:rPr>
        <w:t>)</w:t>
      </w:r>
    </w:p>
    <w:p w14:paraId="0CE17A0F" w14:textId="77777777" w:rsidR="009A6337" w:rsidRPr="0024339C" w:rsidRDefault="009A6337">
      <w:pPr>
        <w:numPr>
          <w:ilvl w:val="0"/>
          <w:numId w:val="30"/>
        </w:numPr>
        <w:spacing w:after="0" w:line="240" w:lineRule="auto"/>
        <w:jc w:val="both"/>
        <w:rPr>
          <w:szCs w:val="24"/>
          <w:lang w:eastAsia="hr-HR"/>
        </w:rPr>
      </w:pPr>
      <w:r w:rsidRPr="0024339C">
        <w:rPr>
          <w:szCs w:val="24"/>
          <w:lang w:eastAsia="hr-HR"/>
        </w:rPr>
        <w:t xml:space="preserve">Sudjelovanje u pripremi i pregledu URS i hodogram s tvrtkom </w:t>
      </w:r>
      <w:proofErr w:type="spellStart"/>
      <w:r w:rsidRPr="0024339C">
        <w:rPr>
          <w:szCs w:val="24"/>
          <w:lang w:eastAsia="hr-HR"/>
        </w:rPr>
        <w:t>Dunicom</w:t>
      </w:r>
      <w:proofErr w:type="spellEnd"/>
      <w:r w:rsidRPr="0024339C">
        <w:rPr>
          <w:szCs w:val="24"/>
          <w:lang w:eastAsia="hr-HR"/>
        </w:rPr>
        <w:t xml:space="preserve"> </w:t>
      </w:r>
    </w:p>
    <w:p w14:paraId="411448E5" w14:textId="77777777" w:rsidR="009A6337" w:rsidRPr="0024339C" w:rsidRDefault="009A6337">
      <w:pPr>
        <w:widowControl w:val="0"/>
        <w:numPr>
          <w:ilvl w:val="0"/>
          <w:numId w:val="30"/>
        </w:numPr>
        <w:spacing w:after="0" w:line="240" w:lineRule="auto"/>
        <w:jc w:val="both"/>
        <w:rPr>
          <w:szCs w:val="24"/>
          <w:lang w:eastAsia="hr-HR"/>
        </w:rPr>
      </w:pPr>
      <w:r w:rsidRPr="0024339C">
        <w:rPr>
          <w:szCs w:val="24"/>
          <w:lang w:eastAsia="hr-HR"/>
        </w:rPr>
        <w:t>Sudjelovanje u radu povjerenstva (za javnu nabavu, za odabir kandidata za radno mjesto ZNR).</w:t>
      </w:r>
    </w:p>
    <w:p w14:paraId="423D62EA" w14:textId="77777777" w:rsidR="009A6337" w:rsidRPr="0024339C" w:rsidRDefault="009A6337">
      <w:pPr>
        <w:widowControl w:val="0"/>
        <w:numPr>
          <w:ilvl w:val="0"/>
          <w:numId w:val="30"/>
        </w:numPr>
        <w:spacing w:after="0" w:line="240" w:lineRule="auto"/>
        <w:jc w:val="both"/>
        <w:rPr>
          <w:szCs w:val="24"/>
          <w:lang w:eastAsia="hr-HR"/>
        </w:rPr>
      </w:pPr>
      <w:r w:rsidRPr="0024339C">
        <w:rPr>
          <w:szCs w:val="24"/>
          <w:lang w:eastAsia="hr-HR"/>
        </w:rPr>
        <w:lastRenderedPageBreak/>
        <w:t>Odlazak u AIPK radi dolaska mobilnih rashladnih kontejnera kao alternativnog mjesta pohrane plazme.</w:t>
      </w:r>
    </w:p>
    <w:p w14:paraId="48089029" w14:textId="77777777" w:rsidR="009A6337" w:rsidRDefault="009A6337">
      <w:pPr>
        <w:numPr>
          <w:ilvl w:val="0"/>
          <w:numId w:val="30"/>
        </w:numPr>
        <w:spacing w:after="0" w:line="240" w:lineRule="auto"/>
        <w:jc w:val="both"/>
        <w:rPr>
          <w:szCs w:val="24"/>
          <w:lang w:eastAsia="hr-HR"/>
        </w:rPr>
      </w:pPr>
      <w:r w:rsidRPr="0024339C">
        <w:rPr>
          <w:szCs w:val="24"/>
          <w:lang w:eastAsia="hr-HR"/>
        </w:rPr>
        <w:t>Pregled i priprema materijala temeljem traženja drugih Službi, rad na predloženim Smjernicama za ustroj arhiva Imunološkog zavoda,  obrazloženja za ravnatelja, pregled ugovora i ugovora o kvaliteti za isporuku plazme i ostalo na traženje drugih Odjela</w:t>
      </w:r>
    </w:p>
    <w:p w14:paraId="0B8F56FB" w14:textId="77777777" w:rsidR="009A6337" w:rsidRPr="005631AA" w:rsidRDefault="009A6337">
      <w:pPr>
        <w:numPr>
          <w:ilvl w:val="0"/>
          <w:numId w:val="30"/>
        </w:numPr>
        <w:spacing w:after="0" w:line="240" w:lineRule="auto"/>
        <w:jc w:val="both"/>
        <w:rPr>
          <w:szCs w:val="24"/>
          <w:lang w:eastAsia="hr-HR"/>
        </w:rPr>
      </w:pPr>
      <w:r w:rsidRPr="005631AA">
        <w:rPr>
          <w:szCs w:val="24"/>
          <w:lang w:eastAsia="hr-HR"/>
        </w:rPr>
        <w:t xml:space="preserve">Pregled i priprema materijala temeljem traženja drugih ustanova (Izjava o testiranju, upitnik za HZTM SUPPLY PROJECT - WP4 </w:t>
      </w:r>
      <w:proofErr w:type="spellStart"/>
      <w:r w:rsidRPr="005631AA">
        <w:rPr>
          <w:szCs w:val="24"/>
          <w:lang w:eastAsia="hr-HR"/>
        </w:rPr>
        <w:t>Survey</w:t>
      </w:r>
      <w:proofErr w:type="spellEnd"/>
      <w:r w:rsidRPr="005631AA">
        <w:rPr>
          <w:szCs w:val="24"/>
          <w:lang w:eastAsia="hr-HR"/>
        </w:rPr>
        <w:t>, upiti vezani uz e-file, i sl.)</w:t>
      </w:r>
    </w:p>
    <w:p w14:paraId="150885BF" w14:textId="77777777" w:rsidR="009A6337" w:rsidRPr="0024339C" w:rsidRDefault="009A6337">
      <w:pPr>
        <w:numPr>
          <w:ilvl w:val="0"/>
          <w:numId w:val="30"/>
        </w:numPr>
        <w:spacing w:after="0" w:line="240" w:lineRule="auto"/>
        <w:jc w:val="both"/>
        <w:rPr>
          <w:szCs w:val="24"/>
          <w:lang w:eastAsia="hr-HR"/>
        </w:rPr>
      </w:pPr>
      <w:r w:rsidRPr="0024339C">
        <w:rPr>
          <w:szCs w:val="24"/>
          <w:lang w:eastAsia="hr-HR"/>
        </w:rPr>
        <w:t>Ispomoć u Odjelu za transfuzijsku medicinu pri pregledavanju zaprimljene plazme (jedan radnik 13.06.2022.)</w:t>
      </w:r>
    </w:p>
    <w:p w14:paraId="02FFAA76" w14:textId="77777777" w:rsidR="009A6337" w:rsidRPr="0024339C" w:rsidRDefault="009A6337">
      <w:pPr>
        <w:widowControl w:val="0"/>
        <w:numPr>
          <w:ilvl w:val="0"/>
          <w:numId w:val="30"/>
        </w:numPr>
        <w:spacing w:after="0" w:line="240" w:lineRule="auto"/>
        <w:jc w:val="both"/>
        <w:rPr>
          <w:szCs w:val="24"/>
          <w:lang w:eastAsia="hr-HR"/>
        </w:rPr>
      </w:pPr>
      <w:r w:rsidRPr="0024339C">
        <w:rPr>
          <w:szCs w:val="24"/>
          <w:lang w:eastAsia="hr-HR"/>
        </w:rPr>
        <w:t>Sudjelovanje u radu Stručnog vijeća i Unutarnjeg nadzora.</w:t>
      </w:r>
    </w:p>
    <w:p w14:paraId="253B1B94" w14:textId="77777777" w:rsidR="009A6337" w:rsidRPr="0024339C" w:rsidRDefault="009A6337">
      <w:pPr>
        <w:numPr>
          <w:ilvl w:val="0"/>
          <w:numId w:val="30"/>
        </w:numPr>
        <w:spacing w:after="0" w:line="240" w:lineRule="auto"/>
        <w:jc w:val="both"/>
        <w:rPr>
          <w:szCs w:val="24"/>
          <w:lang w:eastAsia="hr-HR"/>
        </w:rPr>
      </w:pPr>
      <w:r w:rsidRPr="0024339C">
        <w:rPr>
          <w:szCs w:val="24"/>
          <w:lang w:eastAsia="hr-HR"/>
        </w:rPr>
        <w:t>Sudjelovanje u redovnom radu ustanove kroz sastanke (unutar i izvan ustanove, uključivo i sastanci vezani uz postojeće i potencijalne suradnje), razgovore, konzultacije uživo i putem maila/telefona, te obilaske prostora (više obilazaka lokacija AIPK i Brezje).</w:t>
      </w:r>
    </w:p>
    <w:p w14:paraId="679DC4C6" w14:textId="77777777" w:rsidR="009A6337" w:rsidRPr="0024339C" w:rsidRDefault="009A6337" w:rsidP="009A6337">
      <w:pPr>
        <w:tabs>
          <w:tab w:val="left" w:pos="4253"/>
        </w:tabs>
        <w:spacing w:after="240" w:line="240" w:lineRule="auto"/>
        <w:ind w:left="720"/>
        <w:jc w:val="both"/>
        <w:rPr>
          <w:szCs w:val="24"/>
        </w:rPr>
      </w:pPr>
    </w:p>
    <w:p w14:paraId="2A92BFC4" w14:textId="77777777" w:rsidR="009A6337" w:rsidRDefault="009A6337">
      <w:pPr>
        <w:pStyle w:val="Odlomakpopisa"/>
        <w:numPr>
          <w:ilvl w:val="0"/>
          <w:numId w:val="19"/>
        </w:numPr>
        <w:spacing w:after="0" w:line="240" w:lineRule="auto"/>
        <w:jc w:val="both"/>
        <w:rPr>
          <w:b/>
          <w:bCs/>
          <w:szCs w:val="24"/>
        </w:rPr>
      </w:pPr>
      <w:r w:rsidRPr="0024339C">
        <w:rPr>
          <w:b/>
          <w:bCs/>
          <w:szCs w:val="24"/>
        </w:rPr>
        <w:t xml:space="preserve">Odjel za registraciju i </w:t>
      </w:r>
      <w:proofErr w:type="spellStart"/>
      <w:r w:rsidRPr="0024339C">
        <w:rPr>
          <w:b/>
          <w:bCs/>
          <w:szCs w:val="24"/>
        </w:rPr>
        <w:t>farmakovigilanciju</w:t>
      </w:r>
      <w:proofErr w:type="spellEnd"/>
    </w:p>
    <w:p w14:paraId="7F2AF0CD" w14:textId="77777777" w:rsidR="009A6337" w:rsidRDefault="009A6337">
      <w:pPr>
        <w:pStyle w:val="Odlomakpopisa"/>
        <w:numPr>
          <w:ilvl w:val="0"/>
          <w:numId w:val="31"/>
        </w:numPr>
        <w:spacing w:after="240" w:line="240" w:lineRule="auto"/>
        <w:jc w:val="both"/>
        <w:rPr>
          <w:szCs w:val="24"/>
        </w:rPr>
      </w:pPr>
      <w:r w:rsidRPr="00731BDB">
        <w:rPr>
          <w:szCs w:val="24"/>
        </w:rPr>
        <w:t xml:space="preserve">Rad na registracijskom materijalu </w:t>
      </w:r>
      <w:proofErr w:type="spellStart"/>
      <w:r w:rsidRPr="00731BDB">
        <w:rPr>
          <w:szCs w:val="24"/>
        </w:rPr>
        <w:t>Antiseruma</w:t>
      </w:r>
      <w:proofErr w:type="spellEnd"/>
      <w:r w:rsidRPr="00731BDB">
        <w:rPr>
          <w:szCs w:val="24"/>
        </w:rPr>
        <w:t xml:space="preserve"> za otrov europskih zmija (ZAT) prema moderniziranom proizvodnom postupku, što uključuje i sve aktivnosti dogovorene na sastanku s HALMED-om 16. 06. 2021.</w:t>
      </w:r>
    </w:p>
    <w:p w14:paraId="2D64D4AC" w14:textId="77777777" w:rsidR="009A6337" w:rsidRDefault="009A6337">
      <w:pPr>
        <w:pStyle w:val="Odlomakpopisa"/>
        <w:numPr>
          <w:ilvl w:val="0"/>
          <w:numId w:val="31"/>
        </w:numPr>
        <w:spacing w:after="240" w:line="240" w:lineRule="auto"/>
        <w:jc w:val="both"/>
        <w:rPr>
          <w:szCs w:val="24"/>
        </w:rPr>
      </w:pPr>
      <w:r w:rsidRPr="00731BDB">
        <w:rPr>
          <w:szCs w:val="24"/>
        </w:rPr>
        <w:t xml:space="preserve"> Rad na promjeni regulatornog statusa lijekova ustanove u bazi podataka HZZO. </w:t>
      </w:r>
    </w:p>
    <w:p w14:paraId="103F890E" w14:textId="77777777" w:rsidR="009A6337" w:rsidRDefault="009A6337">
      <w:pPr>
        <w:pStyle w:val="Odlomakpopisa"/>
        <w:numPr>
          <w:ilvl w:val="0"/>
          <w:numId w:val="31"/>
        </w:numPr>
        <w:spacing w:after="240" w:line="240" w:lineRule="auto"/>
        <w:jc w:val="both"/>
        <w:rPr>
          <w:szCs w:val="24"/>
        </w:rPr>
      </w:pPr>
      <w:r>
        <w:rPr>
          <w:szCs w:val="24"/>
        </w:rPr>
        <w:t xml:space="preserve">Očitovanja vezana uz provedbu korektivnih mjera </w:t>
      </w:r>
      <w:proofErr w:type="spellStart"/>
      <w:r>
        <w:rPr>
          <w:szCs w:val="24"/>
        </w:rPr>
        <w:t>Samoinspekcije</w:t>
      </w:r>
      <w:proofErr w:type="spellEnd"/>
      <w:r>
        <w:rPr>
          <w:szCs w:val="24"/>
        </w:rPr>
        <w:t xml:space="preserve"> Odjela</w:t>
      </w:r>
    </w:p>
    <w:p w14:paraId="707984E5" w14:textId="77777777" w:rsidR="009A6337" w:rsidRDefault="009A6337">
      <w:pPr>
        <w:pStyle w:val="Odlomakpopisa"/>
        <w:numPr>
          <w:ilvl w:val="0"/>
          <w:numId w:val="31"/>
        </w:numPr>
        <w:spacing w:after="240" w:line="240" w:lineRule="auto"/>
        <w:jc w:val="both"/>
        <w:rPr>
          <w:szCs w:val="24"/>
        </w:rPr>
      </w:pPr>
      <w:proofErr w:type="spellStart"/>
      <w:r w:rsidRPr="00731BDB">
        <w:rPr>
          <w:szCs w:val="24"/>
        </w:rPr>
        <w:t>Korespodencija</w:t>
      </w:r>
      <w:proofErr w:type="spellEnd"/>
      <w:r w:rsidRPr="00731BDB">
        <w:rPr>
          <w:szCs w:val="24"/>
        </w:rPr>
        <w:t xml:space="preserve"> s </w:t>
      </w:r>
      <w:proofErr w:type="spellStart"/>
      <w:r w:rsidRPr="00731BDB">
        <w:rPr>
          <w:szCs w:val="24"/>
        </w:rPr>
        <w:t>Tilray</w:t>
      </w:r>
      <w:proofErr w:type="spellEnd"/>
      <w:r w:rsidRPr="00731BDB">
        <w:rPr>
          <w:szCs w:val="24"/>
        </w:rPr>
        <w:t>-em u svezi mogućeg uvoza kanabisa.</w:t>
      </w:r>
    </w:p>
    <w:p w14:paraId="00EC48D8" w14:textId="77777777" w:rsidR="009A6337" w:rsidRDefault="009A6337">
      <w:pPr>
        <w:pStyle w:val="Odlomakpopisa"/>
        <w:numPr>
          <w:ilvl w:val="0"/>
          <w:numId w:val="31"/>
        </w:numPr>
        <w:spacing w:after="240" w:line="240" w:lineRule="auto"/>
        <w:jc w:val="both"/>
        <w:rPr>
          <w:szCs w:val="24"/>
        </w:rPr>
      </w:pPr>
      <w:r w:rsidRPr="00731BDB">
        <w:rPr>
          <w:szCs w:val="24"/>
        </w:rPr>
        <w:t xml:space="preserve">Sudjelovanje u radu Stručnog vijeća </w:t>
      </w:r>
      <w:r>
        <w:rPr>
          <w:szCs w:val="24"/>
        </w:rPr>
        <w:t xml:space="preserve"> uključujući i </w:t>
      </w:r>
      <w:r w:rsidRPr="00731BDB">
        <w:rPr>
          <w:szCs w:val="24"/>
        </w:rPr>
        <w:t xml:space="preserve">rad </w:t>
      </w:r>
      <w:proofErr w:type="spellStart"/>
      <w:r w:rsidRPr="00731BDB">
        <w:rPr>
          <w:szCs w:val="24"/>
        </w:rPr>
        <w:t>na</w:t>
      </w:r>
      <w:r w:rsidRPr="00106A78">
        <w:rPr>
          <w:szCs w:val="24"/>
        </w:rPr>
        <w:t>na</w:t>
      </w:r>
      <w:proofErr w:type="spellEnd"/>
      <w:r w:rsidRPr="00106A78">
        <w:rPr>
          <w:szCs w:val="24"/>
        </w:rPr>
        <w:t xml:space="preserve"> predloženim Smjernicama za ustroj arhiva Imunološkog zavoda</w:t>
      </w:r>
      <w:r>
        <w:rPr>
          <w:szCs w:val="24"/>
        </w:rPr>
        <w:t>.</w:t>
      </w:r>
      <w:r w:rsidRPr="00731BDB">
        <w:rPr>
          <w:szCs w:val="24"/>
        </w:rPr>
        <w:t>)</w:t>
      </w:r>
    </w:p>
    <w:p w14:paraId="03B33F7E" w14:textId="77777777" w:rsidR="009A6337" w:rsidRDefault="009A6337">
      <w:pPr>
        <w:pStyle w:val="Odlomakpopisa"/>
        <w:numPr>
          <w:ilvl w:val="0"/>
          <w:numId w:val="31"/>
        </w:numPr>
        <w:spacing w:after="240" w:line="240" w:lineRule="auto"/>
        <w:jc w:val="both"/>
        <w:rPr>
          <w:szCs w:val="24"/>
        </w:rPr>
      </w:pPr>
      <w:r>
        <w:rPr>
          <w:szCs w:val="24"/>
        </w:rPr>
        <w:t>R</w:t>
      </w:r>
      <w:r w:rsidRPr="003400D0">
        <w:rPr>
          <w:szCs w:val="24"/>
        </w:rPr>
        <w:t xml:space="preserve">ad na ispunjavanju </w:t>
      </w:r>
      <w:proofErr w:type="spellStart"/>
      <w:r w:rsidRPr="003400D0">
        <w:rPr>
          <w:szCs w:val="24"/>
        </w:rPr>
        <w:t>farmakovigilancijskih</w:t>
      </w:r>
      <w:proofErr w:type="spellEnd"/>
      <w:r w:rsidRPr="003400D0">
        <w:rPr>
          <w:szCs w:val="24"/>
        </w:rPr>
        <w:t xml:space="preserve"> obaveza</w:t>
      </w:r>
      <w:r>
        <w:rPr>
          <w:szCs w:val="24"/>
        </w:rPr>
        <w:t xml:space="preserve"> u</w:t>
      </w:r>
      <w:r w:rsidRPr="00106A78">
        <w:rPr>
          <w:szCs w:val="24"/>
        </w:rPr>
        <w:t xml:space="preserve"> suradnji s tvrtkom Marti </w:t>
      </w:r>
      <w:proofErr w:type="spellStart"/>
      <w:r w:rsidRPr="00106A78">
        <w:rPr>
          <w:szCs w:val="24"/>
        </w:rPr>
        <w:t>Farm</w:t>
      </w:r>
      <w:proofErr w:type="spellEnd"/>
      <w:r w:rsidRPr="00106A78">
        <w:rPr>
          <w:szCs w:val="24"/>
        </w:rPr>
        <w:t xml:space="preserve"> d.o.o. </w:t>
      </w:r>
    </w:p>
    <w:p w14:paraId="0E978105" w14:textId="77777777" w:rsidR="009A6337" w:rsidRDefault="009A6337">
      <w:pPr>
        <w:pStyle w:val="Odlomakpopisa"/>
        <w:numPr>
          <w:ilvl w:val="0"/>
          <w:numId w:val="31"/>
        </w:numPr>
        <w:spacing w:after="240" w:line="240" w:lineRule="auto"/>
        <w:jc w:val="both"/>
        <w:rPr>
          <w:szCs w:val="24"/>
        </w:rPr>
      </w:pPr>
      <w:r>
        <w:rPr>
          <w:szCs w:val="24"/>
        </w:rPr>
        <w:t xml:space="preserve">Organizacija  edukacije radnika IMZ-a iz </w:t>
      </w:r>
      <w:proofErr w:type="spellStart"/>
      <w:r>
        <w:rPr>
          <w:szCs w:val="24"/>
        </w:rPr>
        <w:t>farmakovigilancijske</w:t>
      </w:r>
      <w:proofErr w:type="spellEnd"/>
      <w:r>
        <w:rPr>
          <w:szCs w:val="24"/>
        </w:rPr>
        <w:t xml:space="preserve"> domene</w:t>
      </w:r>
    </w:p>
    <w:p w14:paraId="653D5D49" w14:textId="77777777" w:rsidR="009A6337" w:rsidRPr="004E3094" w:rsidRDefault="009A6337">
      <w:pPr>
        <w:pStyle w:val="Odlomakpopisa"/>
        <w:numPr>
          <w:ilvl w:val="0"/>
          <w:numId w:val="31"/>
        </w:numPr>
        <w:spacing w:after="240" w:line="240" w:lineRule="auto"/>
        <w:jc w:val="both"/>
        <w:rPr>
          <w:szCs w:val="24"/>
        </w:rPr>
      </w:pPr>
      <w:r w:rsidRPr="004E3094">
        <w:rPr>
          <w:szCs w:val="24"/>
        </w:rPr>
        <w:t xml:space="preserve">Sudjelovanje radnika Odjela na redovnim internim edukacijama unutar </w:t>
      </w:r>
      <w:r>
        <w:rPr>
          <w:szCs w:val="24"/>
        </w:rPr>
        <w:t xml:space="preserve">IMZ  te </w:t>
      </w:r>
      <w:r w:rsidRPr="004E3094">
        <w:rPr>
          <w:szCs w:val="24"/>
        </w:rPr>
        <w:t xml:space="preserve">na vanjskim edukacijama iz domene regulatornih poslova (engl. </w:t>
      </w:r>
      <w:proofErr w:type="spellStart"/>
      <w:r w:rsidRPr="004E3094">
        <w:rPr>
          <w:szCs w:val="24"/>
        </w:rPr>
        <w:t>Regulatory</w:t>
      </w:r>
      <w:proofErr w:type="spellEnd"/>
      <w:r w:rsidRPr="004E3094">
        <w:rPr>
          <w:szCs w:val="24"/>
        </w:rPr>
        <w:t xml:space="preserve"> </w:t>
      </w:r>
      <w:proofErr w:type="spellStart"/>
      <w:r w:rsidRPr="004E3094">
        <w:rPr>
          <w:szCs w:val="24"/>
        </w:rPr>
        <w:t>Affairs</w:t>
      </w:r>
      <w:proofErr w:type="spellEnd"/>
      <w:r w:rsidRPr="004E3094">
        <w:rPr>
          <w:szCs w:val="24"/>
        </w:rPr>
        <w:t xml:space="preserve"> </w:t>
      </w:r>
      <w:proofErr w:type="spellStart"/>
      <w:r w:rsidRPr="004E3094">
        <w:rPr>
          <w:szCs w:val="24"/>
        </w:rPr>
        <w:t>Domain</w:t>
      </w:r>
      <w:proofErr w:type="spellEnd"/>
      <w:r w:rsidRPr="004E3094">
        <w:rPr>
          <w:szCs w:val="24"/>
        </w:rPr>
        <w:t>)</w:t>
      </w:r>
    </w:p>
    <w:p w14:paraId="7E30AA7D" w14:textId="77777777" w:rsidR="009A6337" w:rsidRPr="00F722DE" w:rsidRDefault="009A6337">
      <w:pPr>
        <w:pStyle w:val="Odlomakpopisa"/>
        <w:numPr>
          <w:ilvl w:val="0"/>
          <w:numId w:val="31"/>
        </w:numPr>
        <w:spacing w:after="240" w:line="240" w:lineRule="auto"/>
        <w:jc w:val="both"/>
        <w:rPr>
          <w:b/>
          <w:bCs/>
          <w:szCs w:val="24"/>
        </w:rPr>
      </w:pPr>
      <w:r w:rsidRPr="00731BDB">
        <w:rPr>
          <w:szCs w:val="24"/>
        </w:rPr>
        <w:t>Radnici Odjela su osim navedenih aktivnosti obavljal</w:t>
      </w:r>
      <w:r>
        <w:rPr>
          <w:szCs w:val="24"/>
        </w:rPr>
        <w:t>i</w:t>
      </w:r>
      <w:r w:rsidRPr="00731BDB">
        <w:rPr>
          <w:szCs w:val="24"/>
        </w:rPr>
        <w:t xml:space="preserve"> i sve redovne aktivnosti Odjela </w:t>
      </w:r>
    </w:p>
    <w:p w14:paraId="2C09822F" w14:textId="77777777" w:rsidR="009A6337" w:rsidRPr="00813FA0" w:rsidRDefault="009A6337" w:rsidP="009A6337">
      <w:pPr>
        <w:pStyle w:val="Odlomakpopisa"/>
        <w:spacing w:after="240" w:line="240" w:lineRule="auto"/>
        <w:jc w:val="both"/>
        <w:rPr>
          <w:b/>
          <w:bCs/>
          <w:szCs w:val="24"/>
        </w:rPr>
      </w:pPr>
    </w:p>
    <w:p w14:paraId="03D419D2" w14:textId="77777777" w:rsidR="009A6337" w:rsidRPr="00813FA0" w:rsidRDefault="009A6337" w:rsidP="009A6337">
      <w:pPr>
        <w:pStyle w:val="Odlomakpopisa"/>
        <w:spacing w:after="240" w:line="240" w:lineRule="auto"/>
        <w:jc w:val="both"/>
        <w:rPr>
          <w:b/>
          <w:bCs/>
          <w:szCs w:val="24"/>
        </w:rPr>
      </w:pPr>
    </w:p>
    <w:p w14:paraId="7AEF5178" w14:textId="77777777" w:rsidR="009A6337" w:rsidRPr="0024339C" w:rsidRDefault="009A6337">
      <w:pPr>
        <w:pStyle w:val="Odlomakpopisa"/>
        <w:numPr>
          <w:ilvl w:val="0"/>
          <w:numId w:val="23"/>
        </w:numPr>
        <w:spacing w:after="240" w:line="240" w:lineRule="auto"/>
        <w:jc w:val="both"/>
        <w:rPr>
          <w:b/>
          <w:bCs/>
          <w:szCs w:val="24"/>
        </w:rPr>
      </w:pPr>
      <w:r w:rsidRPr="0024339C">
        <w:rPr>
          <w:b/>
          <w:bCs/>
          <w:szCs w:val="24"/>
        </w:rPr>
        <w:t>Odjel za kontrolu kvalitete</w:t>
      </w:r>
    </w:p>
    <w:p w14:paraId="34115875" w14:textId="77777777" w:rsidR="009A6337" w:rsidRPr="00E65CAC" w:rsidRDefault="009A6337">
      <w:pPr>
        <w:pStyle w:val="Odlomakpopisa"/>
        <w:numPr>
          <w:ilvl w:val="0"/>
          <w:numId w:val="32"/>
        </w:numPr>
        <w:spacing w:after="240" w:line="240" w:lineRule="auto"/>
        <w:jc w:val="both"/>
        <w:rPr>
          <w:szCs w:val="24"/>
        </w:rPr>
      </w:pPr>
      <w:r w:rsidRPr="00E65CAC">
        <w:rPr>
          <w:szCs w:val="24"/>
        </w:rPr>
        <w:t>U 2022. godini Odjel za kontrolu kvalitete provodio je intenzivne aktivnosti vezane za ponovno pokretanje proizvodnje zmijskog antitoksina obnovljenim postupkom. Rađeno je  na reviziji dokumentacije, popravku i/ili kvalifikaciji opreme, nabavi potrebnih kemikalija, provedena je nabava potrebne opreme (</w:t>
      </w:r>
      <w:proofErr w:type="spellStart"/>
      <w:r w:rsidRPr="00E65CAC">
        <w:rPr>
          <w:szCs w:val="24"/>
        </w:rPr>
        <w:t>elektroforeza</w:t>
      </w:r>
      <w:proofErr w:type="spellEnd"/>
      <w:r w:rsidRPr="00E65CAC">
        <w:rPr>
          <w:szCs w:val="24"/>
        </w:rPr>
        <w:t>, centrifuga, hladnjak, zamrzivač) kao i testiranju uzoraka preuzetih od Odjela za razvoj.</w:t>
      </w:r>
    </w:p>
    <w:p w14:paraId="187B5C85"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Radnici Odjela za kontrolu kvalitete izradili su i/ili sudjelovali u pisanju specifikacije korisničkih zahtjeva za novi pogon s firmom </w:t>
      </w:r>
      <w:proofErr w:type="spellStart"/>
      <w:r w:rsidRPr="00E65CAC">
        <w:rPr>
          <w:szCs w:val="24"/>
        </w:rPr>
        <w:t>Dunicom</w:t>
      </w:r>
      <w:proofErr w:type="spellEnd"/>
      <w:r w:rsidRPr="00E65CAC">
        <w:rPr>
          <w:szCs w:val="24"/>
        </w:rPr>
        <w:t xml:space="preserve">, specifikacije korisničkih zahtjeva za postrojenje za proizvodnju zmijskog antitoksina, specifikacije korisničkih zahtjeva za rekonstrukciju prostora za testiranje sterilnosti te specifikacije korisničkih zahtjeva za objekt laboratorija bioloških testiranja. Također, radnici Odjela za kontrolu kvalitete aktivno su sudjelovali u povjerenstvima za javnu nabavu izolatora i uređenje prostora za testiranje sterilnosti, a po odabiru izvođača komunicirali vezano za tehničku provedbu. </w:t>
      </w:r>
    </w:p>
    <w:p w14:paraId="4F990FE4"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U 2022. godini provedena je sanacija zidova oštećenih u potresu te je zamijenjena većina oštećenih i dotrajalih prozora na Odjelu za kontrolu kvalitete Zamijenjena je većina </w:t>
      </w:r>
      <w:r w:rsidRPr="00E65CAC">
        <w:rPr>
          <w:szCs w:val="24"/>
        </w:rPr>
        <w:lastRenderedPageBreak/>
        <w:t xml:space="preserve">rasvjetnih tijela led rasvjetom, zamijenjen je dio dotrajalog laboratorijskog namještaja novim. </w:t>
      </w:r>
    </w:p>
    <w:p w14:paraId="3E0372CC"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Provedene su opsežne aktivnosti vezane za uvođenje novih metoda: za test na </w:t>
      </w:r>
      <w:proofErr w:type="spellStart"/>
      <w:r w:rsidRPr="00E65CAC">
        <w:rPr>
          <w:szCs w:val="24"/>
        </w:rPr>
        <w:t>mikoplazme</w:t>
      </w:r>
      <w:proofErr w:type="spellEnd"/>
      <w:r w:rsidRPr="00E65CAC">
        <w:rPr>
          <w:szCs w:val="24"/>
        </w:rPr>
        <w:t xml:space="preserve"> (izolacija DNA iz eksperimentalnih uzoraka te kontinuirano provođenje edukacije na </w:t>
      </w:r>
      <w:proofErr w:type="spellStart"/>
      <w:r w:rsidRPr="00E65CAC">
        <w:rPr>
          <w:szCs w:val="24"/>
        </w:rPr>
        <w:t>qPCR</w:t>
      </w:r>
      <w:proofErr w:type="spellEnd"/>
      <w:r w:rsidRPr="00E65CAC">
        <w:rPr>
          <w:szCs w:val="24"/>
        </w:rPr>
        <w:t xml:space="preserve"> uređaju u svrhu izrade plana validacije) i za test </w:t>
      </w:r>
      <w:proofErr w:type="spellStart"/>
      <w:r w:rsidRPr="00E65CAC">
        <w:rPr>
          <w:szCs w:val="24"/>
        </w:rPr>
        <w:t>pirogenosti</w:t>
      </w:r>
      <w:proofErr w:type="spellEnd"/>
      <w:r w:rsidRPr="00E65CAC">
        <w:rPr>
          <w:szCs w:val="24"/>
        </w:rPr>
        <w:t xml:space="preserve"> (MAT test).</w:t>
      </w:r>
    </w:p>
    <w:p w14:paraId="2557D533"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Nabavljeni su novi spremnici za pohranu </w:t>
      </w:r>
      <w:proofErr w:type="spellStart"/>
      <w:r w:rsidRPr="00E65CAC">
        <w:rPr>
          <w:szCs w:val="24"/>
        </w:rPr>
        <w:t>prezerviranih</w:t>
      </w:r>
      <w:proofErr w:type="spellEnd"/>
      <w:r w:rsidRPr="00E65CAC">
        <w:rPr>
          <w:szCs w:val="24"/>
        </w:rPr>
        <w:t xml:space="preserve"> staničnih banki u tekućem dušiku i preseljenje staničnih banki u nove spremnike.</w:t>
      </w:r>
    </w:p>
    <w:p w14:paraId="359ADE3E"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Nabavljene su sirovine, pribor i oprema za standardizaciju novog laboratorijskog </w:t>
      </w:r>
      <w:proofErr w:type="spellStart"/>
      <w:r w:rsidRPr="00E65CAC">
        <w:rPr>
          <w:szCs w:val="24"/>
        </w:rPr>
        <w:t>referensa</w:t>
      </w:r>
      <w:proofErr w:type="spellEnd"/>
      <w:r w:rsidRPr="00E65CAC">
        <w:rPr>
          <w:szCs w:val="24"/>
        </w:rPr>
        <w:t xml:space="preserve"> protiv </w:t>
      </w:r>
      <w:proofErr w:type="spellStart"/>
      <w:r w:rsidRPr="00E65CAC">
        <w:rPr>
          <w:szCs w:val="24"/>
        </w:rPr>
        <w:t>rubele</w:t>
      </w:r>
      <w:proofErr w:type="spellEnd"/>
      <w:r w:rsidRPr="00E65CAC">
        <w:rPr>
          <w:szCs w:val="24"/>
        </w:rPr>
        <w:t>.</w:t>
      </w:r>
    </w:p>
    <w:p w14:paraId="114CCCC3"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Dobivena su rješenja Ministarstva poljoprivrede za projekte: Dokazivanje toksina C. </w:t>
      </w:r>
      <w:proofErr w:type="spellStart"/>
      <w:r w:rsidRPr="00E65CAC">
        <w:rPr>
          <w:szCs w:val="24"/>
        </w:rPr>
        <w:t>botulinum</w:t>
      </w:r>
      <w:proofErr w:type="spellEnd"/>
      <w:r w:rsidRPr="00E65CAC">
        <w:rPr>
          <w:szCs w:val="24"/>
        </w:rPr>
        <w:t xml:space="preserve"> u serumu oboljele osobe, serumu oboljele životinje, uzorcima hrane kao mogućem izvoru intoksikacije i određivanje </w:t>
      </w:r>
      <w:proofErr w:type="spellStart"/>
      <w:r w:rsidRPr="00E65CAC">
        <w:rPr>
          <w:szCs w:val="24"/>
        </w:rPr>
        <w:t>serotipa</w:t>
      </w:r>
      <w:proofErr w:type="spellEnd"/>
      <w:r w:rsidRPr="00E65CAC">
        <w:rPr>
          <w:szCs w:val="24"/>
        </w:rPr>
        <w:t xml:space="preserve"> </w:t>
      </w:r>
      <w:proofErr w:type="spellStart"/>
      <w:r w:rsidRPr="00E65CAC">
        <w:rPr>
          <w:szCs w:val="24"/>
        </w:rPr>
        <w:t>C.boltulinum</w:t>
      </w:r>
      <w:proofErr w:type="spellEnd"/>
      <w:r w:rsidRPr="00E65CAC">
        <w:rPr>
          <w:szCs w:val="24"/>
        </w:rPr>
        <w:t xml:space="preserve"> i Ispitivanje prisutnosti stranih virusnih agensa u proizvodnji virusnih cjepiva na razdoblje od pet godina.</w:t>
      </w:r>
    </w:p>
    <w:p w14:paraId="4A581F51"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Odjel je sudjelovao u projektima Centra za istraživanje i prijenos znanja u biotehnologiji u smislu imunizacije, docjepljivanja i iskrvarenja pokusnih životinja, kao i vađenja krvi dobrovoljnim davaocima vezano za istraživanja Covid-19 bolesti. </w:t>
      </w:r>
    </w:p>
    <w:p w14:paraId="31B65565" w14:textId="77777777" w:rsidR="009A6337" w:rsidRPr="00E65CAC" w:rsidRDefault="009A6337">
      <w:pPr>
        <w:pStyle w:val="Odlomakpopisa"/>
        <w:numPr>
          <w:ilvl w:val="0"/>
          <w:numId w:val="32"/>
        </w:numPr>
        <w:spacing w:after="240" w:line="240" w:lineRule="auto"/>
        <w:jc w:val="both"/>
        <w:rPr>
          <w:szCs w:val="24"/>
        </w:rPr>
      </w:pPr>
      <w:r w:rsidRPr="00E65CAC">
        <w:rPr>
          <w:szCs w:val="24"/>
        </w:rPr>
        <w:t>Odjel je sudjelovao na radnim sastancima vezano za formiranje Edukacijskog centra.</w:t>
      </w:r>
    </w:p>
    <w:p w14:paraId="3AF6DDE8" w14:textId="77777777" w:rsidR="009A6337" w:rsidRPr="00E65CAC" w:rsidRDefault="009A6337">
      <w:pPr>
        <w:pStyle w:val="Odlomakpopisa"/>
        <w:numPr>
          <w:ilvl w:val="0"/>
          <w:numId w:val="32"/>
        </w:numPr>
        <w:spacing w:after="240" w:line="240" w:lineRule="auto"/>
        <w:jc w:val="both"/>
        <w:rPr>
          <w:szCs w:val="24"/>
        </w:rPr>
      </w:pPr>
      <w:r w:rsidRPr="00E65CAC">
        <w:rPr>
          <w:szCs w:val="24"/>
        </w:rPr>
        <w:t>Pojedini radnici sudjelovali su u izradi specifikacije korisničkih zahtjeva za biološki laboratorij u Brezju kao i u svim poslovima u sklopu radu radne skupine „Brezje“.</w:t>
      </w:r>
    </w:p>
    <w:p w14:paraId="2BABDB6F" w14:textId="77777777" w:rsidR="009A6337" w:rsidRPr="00E65CAC" w:rsidRDefault="009A6337">
      <w:pPr>
        <w:pStyle w:val="Odlomakpopisa"/>
        <w:numPr>
          <w:ilvl w:val="0"/>
          <w:numId w:val="32"/>
        </w:numPr>
        <w:spacing w:after="240" w:line="240" w:lineRule="auto"/>
        <w:jc w:val="both"/>
        <w:rPr>
          <w:szCs w:val="24"/>
        </w:rPr>
      </w:pPr>
      <w:r w:rsidRPr="00E65CAC">
        <w:rPr>
          <w:szCs w:val="24"/>
        </w:rPr>
        <w:t>Dio radnika Odjela sudjelovalo je u radu radnih skupina „Nova tvornica“ i „ZAT“</w:t>
      </w:r>
    </w:p>
    <w:p w14:paraId="7B0DF61B" w14:textId="77777777" w:rsidR="009A6337" w:rsidRPr="00E65CAC" w:rsidRDefault="009A6337">
      <w:pPr>
        <w:pStyle w:val="Odlomakpopisa"/>
        <w:numPr>
          <w:ilvl w:val="0"/>
          <w:numId w:val="32"/>
        </w:numPr>
        <w:spacing w:after="240" w:line="240" w:lineRule="auto"/>
        <w:jc w:val="both"/>
        <w:rPr>
          <w:szCs w:val="24"/>
        </w:rPr>
      </w:pPr>
      <w:r w:rsidRPr="00E65CAC">
        <w:rPr>
          <w:szCs w:val="24"/>
        </w:rPr>
        <w:t>Na Odsjeku za bakterijsku kontrolu rekonstruiran je prostor za testiranje sterilnosti, koji se planira pustiti u rad u 2023. godini, nakon što se provedu sva podešavanja sustava HVAC i dogovorene kvalifikacije.</w:t>
      </w:r>
    </w:p>
    <w:p w14:paraId="61A76045"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Isporučen je Izolator i smješten u </w:t>
      </w:r>
      <w:proofErr w:type="spellStart"/>
      <w:r w:rsidRPr="00E65CAC">
        <w:rPr>
          <w:szCs w:val="24"/>
        </w:rPr>
        <w:t>novorekonstruirani</w:t>
      </w:r>
      <w:proofErr w:type="spellEnd"/>
      <w:r w:rsidRPr="00E65CAC">
        <w:rPr>
          <w:szCs w:val="24"/>
        </w:rPr>
        <w:t xml:space="preserve"> prostor za testiranje sterilnosti.</w:t>
      </w:r>
    </w:p>
    <w:p w14:paraId="6D2517A6"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Završen je postupak nabave robe i potpisan ugovor za isporuku Individualno ventilirani sustav za smještaj miševa u nastambi u </w:t>
      </w:r>
      <w:proofErr w:type="spellStart"/>
      <w:r w:rsidRPr="00E65CAC">
        <w:rPr>
          <w:szCs w:val="24"/>
        </w:rPr>
        <w:t>Rockefellerovoj</w:t>
      </w:r>
      <w:proofErr w:type="spellEnd"/>
      <w:r w:rsidRPr="00E65CAC">
        <w:rPr>
          <w:szCs w:val="24"/>
        </w:rPr>
        <w:t xml:space="preserve"> 10.</w:t>
      </w:r>
    </w:p>
    <w:p w14:paraId="43091A50"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Pojedini radnici Odjela sudjelovali su u planiranim vanjskim edukacijama temeljem Godišnjeg plana edukacije za 2022. godinu. </w:t>
      </w:r>
    </w:p>
    <w:p w14:paraId="4F435530" w14:textId="77777777" w:rsidR="009A6337" w:rsidRPr="00E65CAC" w:rsidRDefault="009A6337">
      <w:pPr>
        <w:pStyle w:val="Odlomakpopisa"/>
        <w:numPr>
          <w:ilvl w:val="0"/>
          <w:numId w:val="32"/>
        </w:numPr>
        <w:spacing w:after="240" w:line="240" w:lineRule="auto"/>
        <w:jc w:val="both"/>
        <w:rPr>
          <w:szCs w:val="24"/>
        </w:rPr>
      </w:pPr>
      <w:r w:rsidRPr="00E65CAC">
        <w:rPr>
          <w:szCs w:val="24"/>
        </w:rPr>
        <w:t xml:space="preserve">Odsjek za bakterijsku kontrolu kontinuirano je testirao životinjsku krv namijenjenu prodaji u svrhu dijagnostičkih testiranja. Nabavljen je testni venom V. </w:t>
      </w:r>
      <w:proofErr w:type="spellStart"/>
      <w:r w:rsidRPr="00E65CAC">
        <w:rPr>
          <w:szCs w:val="24"/>
        </w:rPr>
        <w:t>ammodytes</w:t>
      </w:r>
      <w:proofErr w:type="spellEnd"/>
      <w:r w:rsidRPr="00E65CAC">
        <w:rPr>
          <w:szCs w:val="24"/>
        </w:rPr>
        <w:t xml:space="preserve"> za Odjel za kontrolu kvalitete i Odjel za proizvodnju </w:t>
      </w:r>
      <w:proofErr w:type="spellStart"/>
      <w:r w:rsidRPr="00E65CAC">
        <w:rPr>
          <w:szCs w:val="24"/>
        </w:rPr>
        <w:t>antiseruma</w:t>
      </w:r>
      <w:proofErr w:type="spellEnd"/>
      <w:r w:rsidRPr="00E65CAC">
        <w:rPr>
          <w:szCs w:val="24"/>
        </w:rPr>
        <w:t xml:space="preserve"> i uzgoj pokusnih životinja te je pokrenuta </w:t>
      </w:r>
      <w:proofErr w:type="spellStart"/>
      <w:r w:rsidRPr="00E65CAC">
        <w:rPr>
          <w:szCs w:val="24"/>
        </w:rPr>
        <w:t>stabilitetna</w:t>
      </w:r>
      <w:proofErr w:type="spellEnd"/>
      <w:r w:rsidRPr="00E65CAC">
        <w:rPr>
          <w:szCs w:val="24"/>
        </w:rPr>
        <w:t xml:space="preserve"> studija koja će se provesti u 2023. godini, a kojoj je cilj dokazati stabilnost </w:t>
      </w:r>
      <w:proofErr w:type="spellStart"/>
      <w:r w:rsidRPr="00E65CAC">
        <w:rPr>
          <w:szCs w:val="24"/>
        </w:rPr>
        <w:t>stock</w:t>
      </w:r>
      <w:proofErr w:type="spellEnd"/>
      <w:r w:rsidRPr="00E65CAC">
        <w:rPr>
          <w:szCs w:val="24"/>
        </w:rPr>
        <w:t xml:space="preserve"> otopina </w:t>
      </w:r>
      <w:proofErr w:type="spellStart"/>
      <w:r w:rsidRPr="00E65CAC">
        <w:rPr>
          <w:szCs w:val="24"/>
        </w:rPr>
        <w:t>venoma</w:t>
      </w:r>
      <w:proofErr w:type="spellEnd"/>
      <w:r w:rsidRPr="00E65CAC">
        <w:rPr>
          <w:szCs w:val="24"/>
        </w:rPr>
        <w:t xml:space="preserve"> pohranjenog na -20 °C, kroz 6 mjeseci. </w:t>
      </w:r>
    </w:p>
    <w:p w14:paraId="65280261" w14:textId="77777777" w:rsidR="009A6337" w:rsidRPr="00E65CAC" w:rsidRDefault="009A6337">
      <w:pPr>
        <w:pStyle w:val="Odlomakpopisa"/>
        <w:numPr>
          <w:ilvl w:val="0"/>
          <w:numId w:val="32"/>
        </w:numPr>
        <w:spacing w:after="240" w:line="240" w:lineRule="auto"/>
        <w:jc w:val="both"/>
        <w:rPr>
          <w:szCs w:val="24"/>
        </w:rPr>
      </w:pPr>
      <w:r w:rsidRPr="00E65CAC">
        <w:rPr>
          <w:szCs w:val="24"/>
        </w:rPr>
        <w:t>Dobivena je suglasnost Ministarstva zdravstva za zapošljavanje stručnog suradnika i glavnog tehničara na Odsjeku za kemijsku kontrolu, te je isto provedeno. Zbog odlaska voditeljice Odsjeka za bakterijsku kontrolu i manjka radnika pokrenut je i postupak zapošljavanja stručnog suradnika na navedenom odsjeku.</w:t>
      </w:r>
    </w:p>
    <w:p w14:paraId="4AF02B50" w14:textId="77777777" w:rsidR="009A6337" w:rsidRPr="00E65CAC" w:rsidRDefault="009A6337">
      <w:pPr>
        <w:pStyle w:val="Odlomakpopisa"/>
        <w:numPr>
          <w:ilvl w:val="0"/>
          <w:numId w:val="32"/>
        </w:numPr>
        <w:spacing w:after="240" w:line="240" w:lineRule="auto"/>
        <w:jc w:val="both"/>
        <w:rPr>
          <w:szCs w:val="24"/>
        </w:rPr>
      </w:pPr>
      <w:r w:rsidRPr="00E65CAC">
        <w:rPr>
          <w:szCs w:val="24"/>
        </w:rPr>
        <w:t>Sudjelovanje u radu Stručnog vijeća i Unutarnjeg nadzora</w:t>
      </w:r>
    </w:p>
    <w:p w14:paraId="301B63B7" w14:textId="393BA572" w:rsidR="009A6337" w:rsidRDefault="009A6337" w:rsidP="000E4743">
      <w:pPr>
        <w:pStyle w:val="Odlomakpopisa"/>
        <w:rPr>
          <w:rFonts w:eastAsia="Times New Roman"/>
          <w:b/>
          <w:bCs/>
          <w:szCs w:val="24"/>
          <w:lang w:eastAsia="hr-HR"/>
        </w:rPr>
      </w:pPr>
    </w:p>
    <w:p w14:paraId="5E1386D7" w14:textId="77777777" w:rsidR="000E4743" w:rsidRDefault="000E4743">
      <w:pPr>
        <w:pStyle w:val="Odlomakpopisa"/>
        <w:numPr>
          <w:ilvl w:val="0"/>
          <w:numId w:val="18"/>
        </w:numPr>
        <w:spacing w:after="0" w:line="240" w:lineRule="auto"/>
        <w:jc w:val="both"/>
        <w:rPr>
          <w:b/>
          <w:bCs/>
          <w:szCs w:val="24"/>
        </w:rPr>
      </w:pPr>
      <w:r w:rsidRPr="00DA574C">
        <w:rPr>
          <w:b/>
          <w:bCs/>
          <w:szCs w:val="24"/>
        </w:rPr>
        <w:t>Odjel za proizvodnju virusnih cjepiva</w:t>
      </w:r>
    </w:p>
    <w:p w14:paraId="200F7E60" w14:textId="77777777" w:rsidR="00D51F43" w:rsidRPr="00D51F43" w:rsidRDefault="00D51F43">
      <w:pPr>
        <w:numPr>
          <w:ilvl w:val="0"/>
          <w:numId w:val="34"/>
        </w:numPr>
        <w:spacing w:after="0" w:line="240" w:lineRule="auto"/>
        <w:jc w:val="both"/>
        <w:rPr>
          <w:lang w:val="hr-BA"/>
        </w:rPr>
      </w:pPr>
      <w:r w:rsidRPr="00D51F43">
        <w:t xml:space="preserve">Dobivena informacija o produžetku za verbalne i figurativne žigove za cjepne sojeve virusa morbila </w:t>
      </w:r>
      <w:proofErr w:type="spellStart"/>
      <w:r w:rsidRPr="00D51F43">
        <w:t>Edmonston</w:t>
      </w:r>
      <w:proofErr w:type="spellEnd"/>
      <w:r w:rsidRPr="00D51F43">
        <w:t xml:space="preserve"> Zagreb, </w:t>
      </w:r>
      <w:proofErr w:type="spellStart"/>
      <w:r w:rsidRPr="00D51F43">
        <w:t>rubele</w:t>
      </w:r>
      <w:proofErr w:type="spellEnd"/>
      <w:r w:rsidRPr="00D51F43">
        <w:t xml:space="preserve"> RA 27/3 i </w:t>
      </w:r>
      <w:proofErr w:type="spellStart"/>
      <w:r w:rsidRPr="00D51F43">
        <w:t>parotitisa</w:t>
      </w:r>
      <w:proofErr w:type="spellEnd"/>
      <w:r w:rsidRPr="00D51F43">
        <w:t xml:space="preserve"> L-Zagreb 2/03 do 2032.</w:t>
      </w:r>
    </w:p>
    <w:p w14:paraId="0D6FECD7" w14:textId="77777777" w:rsidR="00D51F43" w:rsidRPr="00D51F43" w:rsidRDefault="00D51F43">
      <w:pPr>
        <w:numPr>
          <w:ilvl w:val="0"/>
          <w:numId w:val="34"/>
        </w:numPr>
        <w:spacing w:after="0" w:line="240" w:lineRule="auto"/>
        <w:jc w:val="both"/>
      </w:pPr>
      <w:r w:rsidRPr="00D51F43">
        <w:rPr>
          <w:lang w:val="hr-BA"/>
        </w:rPr>
        <w:t xml:space="preserve">Izrađeni URS i hodogram Novih pogona (na engleskom i hrvatskom jeziku) s tvrtkom </w:t>
      </w:r>
      <w:proofErr w:type="spellStart"/>
      <w:r w:rsidRPr="00D51F43">
        <w:rPr>
          <w:lang w:val="hr-BA"/>
        </w:rPr>
        <w:t>Dunicom</w:t>
      </w:r>
      <w:proofErr w:type="spellEnd"/>
      <w:r w:rsidRPr="00D51F43">
        <w:rPr>
          <w:lang w:val="hr-BA"/>
        </w:rPr>
        <w:t xml:space="preserve"> s uvjetima za zadovoljavanje EC GMP, </w:t>
      </w:r>
      <w:proofErr w:type="spellStart"/>
      <w:r w:rsidRPr="00D51F43">
        <w:rPr>
          <w:lang w:val="hr-BA"/>
        </w:rPr>
        <w:t>Ph.Eur</w:t>
      </w:r>
      <w:proofErr w:type="spellEnd"/>
      <w:r w:rsidRPr="00D51F43">
        <w:rPr>
          <w:lang w:val="hr-BA"/>
        </w:rPr>
        <w:t xml:space="preserve">., WHO te FDA regulative </w:t>
      </w:r>
    </w:p>
    <w:p w14:paraId="19DD9DEB" w14:textId="77777777" w:rsidR="00D51F43" w:rsidRPr="00D51F43" w:rsidRDefault="00D51F43">
      <w:pPr>
        <w:numPr>
          <w:ilvl w:val="0"/>
          <w:numId w:val="34"/>
        </w:numPr>
        <w:spacing w:after="40" w:line="240" w:lineRule="auto"/>
        <w:jc w:val="both"/>
        <w:rPr>
          <w:lang w:val="hr-BA"/>
        </w:rPr>
      </w:pPr>
      <w:r w:rsidRPr="00D51F43">
        <w:rPr>
          <w:lang w:val="hr-BA"/>
        </w:rPr>
        <w:lastRenderedPageBreak/>
        <w:t xml:space="preserve">izrada dokumentacije za tehnološki projekt za nove proizvodne pogone u Brezju, izrada prezentacije i prateće dokumentacije za sve pogone Imunološkog zavoda </w:t>
      </w:r>
    </w:p>
    <w:p w14:paraId="6600017B" w14:textId="77777777" w:rsidR="00D51F43" w:rsidRPr="00D51F43" w:rsidRDefault="00D51F43">
      <w:pPr>
        <w:numPr>
          <w:ilvl w:val="0"/>
          <w:numId w:val="34"/>
        </w:numPr>
        <w:spacing w:after="0" w:line="240" w:lineRule="auto"/>
        <w:jc w:val="both"/>
      </w:pPr>
      <w:r w:rsidRPr="00D51F43">
        <w:rPr>
          <w:lang w:val="hr-BA"/>
        </w:rPr>
        <w:t xml:space="preserve">izrada dokumentacije za Tehnološki elaborat za Nove proizvodne pogone u Rugvici </w:t>
      </w:r>
      <w:r w:rsidRPr="00D51F43">
        <w:rPr>
          <w:lang w:eastAsia="hr-HR"/>
        </w:rPr>
        <w:t xml:space="preserve"> pripremljena poglavlja za proizvodnju i kontrolu kvalitete Virusnih cjepiva (Cjepivo protiv morbila, Cjepivo protiv </w:t>
      </w:r>
      <w:proofErr w:type="spellStart"/>
      <w:r w:rsidRPr="00D51F43">
        <w:rPr>
          <w:lang w:eastAsia="hr-HR"/>
        </w:rPr>
        <w:t>rubele</w:t>
      </w:r>
      <w:proofErr w:type="spellEnd"/>
      <w:r w:rsidRPr="00D51F43">
        <w:rPr>
          <w:lang w:eastAsia="hr-HR"/>
        </w:rPr>
        <w:t xml:space="preserve">, cjepivo protiv morbila i </w:t>
      </w:r>
      <w:proofErr w:type="spellStart"/>
      <w:r w:rsidRPr="00D51F43">
        <w:rPr>
          <w:lang w:eastAsia="hr-HR"/>
        </w:rPr>
        <w:t>rubele</w:t>
      </w:r>
      <w:proofErr w:type="spellEnd"/>
      <w:r w:rsidRPr="00D51F43">
        <w:rPr>
          <w:lang w:eastAsia="hr-HR"/>
        </w:rPr>
        <w:t xml:space="preserve">, Cjepivo protiv morbila, </w:t>
      </w:r>
      <w:proofErr w:type="spellStart"/>
      <w:r w:rsidRPr="00D51F43">
        <w:rPr>
          <w:lang w:eastAsia="hr-HR"/>
        </w:rPr>
        <w:t>rubele</w:t>
      </w:r>
      <w:proofErr w:type="spellEnd"/>
      <w:r w:rsidRPr="00D51F43">
        <w:rPr>
          <w:lang w:eastAsia="hr-HR"/>
        </w:rPr>
        <w:t xml:space="preserve"> i </w:t>
      </w:r>
      <w:proofErr w:type="spellStart"/>
      <w:r w:rsidRPr="00D51F43">
        <w:rPr>
          <w:lang w:eastAsia="hr-HR"/>
        </w:rPr>
        <w:t>parotitisa</w:t>
      </w:r>
      <w:proofErr w:type="spellEnd"/>
      <w:r w:rsidRPr="00D51F43">
        <w:rPr>
          <w:lang w:eastAsia="hr-HR"/>
        </w:rPr>
        <w:t xml:space="preserve"> (</w:t>
      </w:r>
      <w:r w:rsidRPr="00D51F43">
        <w:rPr>
          <w:i/>
          <w:iCs/>
          <w:lang w:eastAsia="hr-HR"/>
        </w:rPr>
        <w:t>M,R,P, MR,MRP) </w:t>
      </w:r>
      <w:r w:rsidRPr="00D51F43">
        <w:rPr>
          <w:lang w:eastAsia="hr-HR"/>
        </w:rPr>
        <w:t xml:space="preserve"> te Bakterijskih cjepiva (DTP, </w:t>
      </w:r>
      <w:proofErr w:type="spellStart"/>
      <w:r w:rsidRPr="00D51F43">
        <w:rPr>
          <w:lang w:eastAsia="hr-HR"/>
        </w:rPr>
        <w:t>DT,Td</w:t>
      </w:r>
      <w:proofErr w:type="spellEnd"/>
      <w:r w:rsidRPr="00D51F43">
        <w:rPr>
          <w:lang w:eastAsia="hr-HR"/>
        </w:rPr>
        <w:t xml:space="preserve">, </w:t>
      </w:r>
      <w:proofErr w:type="spellStart"/>
      <w:r w:rsidRPr="00D51F43">
        <w:rPr>
          <w:lang w:eastAsia="hr-HR"/>
        </w:rPr>
        <w:t>Meningokokno</w:t>
      </w:r>
      <w:proofErr w:type="spellEnd"/>
      <w:r w:rsidRPr="00D51F43">
        <w:rPr>
          <w:lang w:eastAsia="hr-HR"/>
        </w:rPr>
        <w:t xml:space="preserve"> cjepivo, Cjepivo protiv tetanusa); stavljeni u mrežnu mapu Radna skupina Nova tvornica: </w:t>
      </w:r>
    </w:p>
    <w:p w14:paraId="2945C5F8" w14:textId="77777777" w:rsidR="00D51F43" w:rsidRPr="00D51F43" w:rsidRDefault="00D51F43">
      <w:pPr>
        <w:pStyle w:val="Odlomakpopisa"/>
        <w:numPr>
          <w:ilvl w:val="0"/>
          <w:numId w:val="34"/>
        </w:numPr>
        <w:spacing w:after="0" w:line="240" w:lineRule="auto"/>
        <w:jc w:val="both"/>
      </w:pPr>
      <w:proofErr w:type="spellStart"/>
      <w:r w:rsidRPr="00D51F43">
        <w:rPr>
          <w:rFonts w:eastAsia="Times New Roman"/>
          <w:i/>
          <w:iCs/>
          <w:szCs w:val="24"/>
          <w:u w:val="single"/>
          <w:lang w:val="en-US"/>
        </w:rPr>
        <w:t>Glavni</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tehnološki</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procesi</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i</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kontrola</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kvalitete</w:t>
      </w:r>
      <w:proofErr w:type="spellEnd"/>
    </w:p>
    <w:p w14:paraId="74C87F5A" w14:textId="77777777" w:rsidR="00D51F43" w:rsidRPr="00D51F43" w:rsidRDefault="00D51F43">
      <w:pPr>
        <w:pStyle w:val="Odlomakpopisa"/>
        <w:numPr>
          <w:ilvl w:val="0"/>
          <w:numId w:val="33"/>
        </w:numPr>
        <w:spacing w:after="0" w:line="240" w:lineRule="auto"/>
        <w:ind w:left="709"/>
        <w:jc w:val="both"/>
      </w:pPr>
      <w:r w:rsidRPr="00D51F43">
        <w:rPr>
          <w:rFonts w:eastAsia="Times New Roman"/>
          <w:i/>
          <w:iCs/>
          <w:szCs w:val="24"/>
          <w:u w:val="single"/>
          <w:lang w:val="en-US"/>
        </w:rPr>
        <w:t xml:space="preserve">Block flow </w:t>
      </w:r>
      <w:proofErr w:type="spellStart"/>
      <w:proofErr w:type="gramStart"/>
      <w:r w:rsidRPr="00D51F43">
        <w:rPr>
          <w:rFonts w:eastAsia="Times New Roman"/>
          <w:i/>
          <w:iCs/>
          <w:szCs w:val="24"/>
          <w:u w:val="single"/>
          <w:lang w:val="en-US"/>
        </w:rPr>
        <w:t>diagrami</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proizvodnje</w:t>
      </w:r>
      <w:proofErr w:type="spellEnd"/>
      <w:proofErr w:type="gramEnd"/>
      <w:r w:rsidRPr="00D51F43">
        <w:rPr>
          <w:rFonts w:eastAsia="Times New Roman"/>
          <w:i/>
          <w:iCs/>
          <w:szCs w:val="24"/>
          <w:u w:val="single"/>
          <w:lang w:val="en-US"/>
        </w:rPr>
        <w:t xml:space="preserve"> za </w:t>
      </w:r>
      <w:proofErr w:type="spellStart"/>
      <w:r w:rsidRPr="00D51F43">
        <w:rPr>
          <w:rFonts w:eastAsia="Times New Roman"/>
          <w:i/>
          <w:iCs/>
          <w:szCs w:val="24"/>
          <w:u w:val="single"/>
          <w:lang w:val="en-US"/>
        </w:rPr>
        <w:t>sva</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navedena</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cjepiva</w:t>
      </w:r>
      <w:proofErr w:type="spellEnd"/>
    </w:p>
    <w:p w14:paraId="4ACA8BBE" w14:textId="77777777" w:rsidR="00D51F43" w:rsidRPr="00D51F43" w:rsidRDefault="00D51F43">
      <w:pPr>
        <w:pStyle w:val="Odlomakpopisa"/>
        <w:numPr>
          <w:ilvl w:val="0"/>
          <w:numId w:val="33"/>
        </w:numPr>
        <w:spacing w:after="0" w:line="240" w:lineRule="auto"/>
        <w:ind w:left="709"/>
        <w:jc w:val="both"/>
      </w:pPr>
      <w:proofErr w:type="spellStart"/>
      <w:r w:rsidRPr="00D51F43">
        <w:rPr>
          <w:rFonts w:eastAsia="Times New Roman"/>
          <w:i/>
          <w:iCs/>
          <w:szCs w:val="24"/>
          <w:lang w:val="en-US"/>
        </w:rPr>
        <w:t>Vrste</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i</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količine</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sirovina</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polaznih</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tvari</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te</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pribora</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i</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materijala</w:t>
      </w:r>
      <w:proofErr w:type="spellEnd"/>
      <w:r w:rsidRPr="00D51F43">
        <w:rPr>
          <w:rFonts w:eastAsia="Times New Roman"/>
          <w:i/>
          <w:iCs/>
          <w:szCs w:val="24"/>
          <w:lang w:val="en-US"/>
        </w:rPr>
        <w:t xml:space="preserve"> koji </w:t>
      </w:r>
      <w:proofErr w:type="spellStart"/>
      <w:r w:rsidRPr="00D51F43">
        <w:rPr>
          <w:rFonts w:eastAsia="Times New Roman"/>
          <w:i/>
          <w:iCs/>
          <w:szCs w:val="24"/>
          <w:lang w:val="en-US"/>
        </w:rPr>
        <w:t>ulaze</w:t>
      </w:r>
      <w:proofErr w:type="spellEnd"/>
      <w:r w:rsidRPr="00D51F43">
        <w:rPr>
          <w:rFonts w:eastAsia="Times New Roman"/>
          <w:i/>
          <w:iCs/>
          <w:szCs w:val="24"/>
          <w:lang w:val="en-US"/>
        </w:rPr>
        <w:t xml:space="preserve"> u </w:t>
      </w:r>
      <w:proofErr w:type="spellStart"/>
      <w:r w:rsidRPr="00D51F43">
        <w:rPr>
          <w:rFonts w:eastAsia="Times New Roman"/>
          <w:i/>
          <w:iCs/>
          <w:szCs w:val="24"/>
          <w:lang w:val="en-US"/>
        </w:rPr>
        <w:t>tehnološke</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procese</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te</w:t>
      </w:r>
      <w:proofErr w:type="spellEnd"/>
      <w:r w:rsidRPr="00D51F43">
        <w:rPr>
          <w:rFonts w:eastAsia="Times New Roman"/>
          <w:i/>
          <w:iCs/>
          <w:szCs w:val="24"/>
          <w:lang w:val="en-US"/>
        </w:rPr>
        <w:t xml:space="preserve"> koji </w:t>
      </w:r>
      <w:proofErr w:type="spellStart"/>
      <w:r w:rsidRPr="00D51F43">
        <w:rPr>
          <w:rFonts w:eastAsia="Times New Roman"/>
          <w:i/>
          <w:iCs/>
          <w:szCs w:val="24"/>
          <w:lang w:val="en-US"/>
        </w:rPr>
        <w:t>izlaze</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iz</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tehnoloških</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procesa</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proizvodnje</w:t>
      </w:r>
      <w:proofErr w:type="spellEnd"/>
      <w:r w:rsidRPr="00D51F43">
        <w:rPr>
          <w:rFonts w:eastAsia="Times New Roman"/>
          <w:i/>
          <w:iCs/>
          <w:szCs w:val="24"/>
          <w:lang w:val="en-US"/>
        </w:rPr>
        <w:t xml:space="preserve"> za </w:t>
      </w:r>
      <w:proofErr w:type="spellStart"/>
      <w:r w:rsidRPr="00D51F43">
        <w:rPr>
          <w:rFonts w:eastAsia="Times New Roman"/>
          <w:i/>
          <w:iCs/>
          <w:szCs w:val="24"/>
          <w:lang w:val="en-US"/>
        </w:rPr>
        <w:t>maksimalni</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godišnji</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kapacitet</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proizvodnje</w:t>
      </w:r>
      <w:proofErr w:type="spellEnd"/>
      <w:r w:rsidRPr="00D51F43">
        <w:rPr>
          <w:rFonts w:eastAsia="Times New Roman"/>
          <w:i/>
          <w:iCs/>
          <w:szCs w:val="24"/>
          <w:lang w:val="en-US"/>
        </w:rPr>
        <w:t xml:space="preserve"> u </w:t>
      </w:r>
      <w:proofErr w:type="spellStart"/>
      <w:r w:rsidRPr="00D51F43">
        <w:rPr>
          <w:rFonts w:eastAsia="Times New Roman"/>
          <w:i/>
          <w:iCs/>
          <w:szCs w:val="24"/>
          <w:lang w:val="en-US"/>
        </w:rPr>
        <w:t>Novoj</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tvornici</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Imunološkog</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zavoda</w:t>
      </w:r>
      <w:proofErr w:type="spellEnd"/>
      <w:r w:rsidRPr="00D51F43">
        <w:rPr>
          <w:rFonts w:eastAsia="Times New Roman"/>
          <w:i/>
          <w:iCs/>
          <w:szCs w:val="24"/>
          <w:lang w:val="en-US"/>
        </w:rPr>
        <w:t xml:space="preserve"> u </w:t>
      </w:r>
      <w:proofErr w:type="spellStart"/>
      <w:r w:rsidRPr="00D51F43">
        <w:rPr>
          <w:rFonts w:eastAsia="Times New Roman"/>
          <w:i/>
          <w:iCs/>
          <w:szCs w:val="24"/>
          <w:lang w:val="en-US"/>
        </w:rPr>
        <w:t>Rugvici</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sukladno</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Poslovnom</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planu</w:t>
      </w:r>
      <w:proofErr w:type="spellEnd"/>
      <w:r w:rsidRPr="00D51F43">
        <w:rPr>
          <w:rFonts w:eastAsia="Times New Roman"/>
          <w:i/>
          <w:iCs/>
          <w:szCs w:val="24"/>
          <w:lang w:val="en-US"/>
        </w:rPr>
        <w:t xml:space="preserve"> IMZ-a </w:t>
      </w:r>
      <w:proofErr w:type="spellStart"/>
      <w:r w:rsidRPr="00D51F43">
        <w:rPr>
          <w:rFonts w:eastAsia="Times New Roman"/>
          <w:i/>
          <w:iCs/>
          <w:szCs w:val="24"/>
          <w:lang w:val="en-US"/>
        </w:rPr>
        <w:t>iz</w:t>
      </w:r>
      <w:proofErr w:type="spellEnd"/>
      <w:r w:rsidRPr="00D51F43">
        <w:rPr>
          <w:rFonts w:eastAsia="Times New Roman"/>
          <w:i/>
          <w:iCs/>
          <w:szCs w:val="24"/>
          <w:lang w:val="en-US"/>
        </w:rPr>
        <w:t xml:space="preserve"> 2019. Za VC </w:t>
      </w:r>
      <w:proofErr w:type="spellStart"/>
      <w:r w:rsidRPr="00D51F43">
        <w:rPr>
          <w:rFonts w:eastAsia="Times New Roman"/>
          <w:i/>
          <w:iCs/>
          <w:szCs w:val="24"/>
          <w:lang w:val="en-US"/>
        </w:rPr>
        <w:t>te</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sukladno</w:t>
      </w:r>
      <w:proofErr w:type="spellEnd"/>
      <w:r w:rsidRPr="00D51F43">
        <w:rPr>
          <w:rFonts w:eastAsia="Times New Roman"/>
          <w:i/>
          <w:iCs/>
          <w:szCs w:val="24"/>
          <w:lang w:val="en-US"/>
        </w:rPr>
        <w:t xml:space="preserve"> </w:t>
      </w:r>
      <w:proofErr w:type="spellStart"/>
      <w:r w:rsidRPr="00D51F43">
        <w:rPr>
          <w:rFonts w:eastAsia="Times New Roman"/>
          <w:i/>
          <w:iCs/>
          <w:szCs w:val="24"/>
          <w:lang w:val="en-US"/>
        </w:rPr>
        <w:t>projektu</w:t>
      </w:r>
      <w:proofErr w:type="spellEnd"/>
      <w:r w:rsidRPr="00D51F43">
        <w:rPr>
          <w:rFonts w:eastAsia="Times New Roman"/>
          <w:i/>
          <w:iCs/>
          <w:szCs w:val="24"/>
          <w:lang w:val="en-US"/>
        </w:rPr>
        <w:t xml:space="preserve"> LSMW </w:t>
      </w:r>
      <w:proofErr w:type="spellStart"/>
      <w:r w:rsidRPr="00D51F43">
        <w:rPr>
          <w:rFonts w:eastAsia="Times New Roman"/>
          <w:i/>
          <w:iCs/>
          <w:szCs w:val="24"/>
          <w:lang w:val="en-US"/>
        </w:rPr>
        <w:t>iz</w:t>
      </w:r>
      <w:proofErr w:type="spellEnd"/>
      <w:r w:rsidRPr="00D51F43">
        <w:rPr>
          <w:rFonts w:eastAsia="Times New Roman"/>
          <w:i/>
          <w:iCs/>
          <w:szCs w:val="24"/>
          <w:lang w:val="en-US"/>
        </w:rPr>
        <w:t xml:space="preserve"> 2008. za BC </w:t>
      </w:r>
    </w:p>
    <w:p w14:paraId="575FCF2A" w14:textId="77777777" w:rsidR="00D51F43" w:rsidRPr="00D51F43" w:rsidRDefault="00D51F43">
      <w:pPr>
        <w:pStyle w:val="Odlomakpopisa"/>
        <w:numPr>
          <w:ilvl w:val="0"/>
          <w:numId w:val="33"/>
        </w:numPr>
        <w:spacing w:after="0" w:line="240" w:lineRule="auto"/>
        <w:ind w:left="709"/>
        <w:jc w:val="both"/>
      </w:pPr>
      <w:proofErr w:type="spellStart"/>
      <w:r w:rsidRPr="00D51F43">
        <w:rPr>
          <w:rFonts w:eastAsia="Times New Roman"/>
          <w:i/>
          <w:iCs/>
          <w:szCs w:val="24"/>
          <w:u w:val="single"/>
          <w:lang w:val="en-US"/>
        </w:rPr>
        <w:t>Kvalitativni</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sastav</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gotovog</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cjepiva</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i</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proizvodne</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formule</w:t>
      </w:r>
      <w:proofErr w:type="spellEnd"/>
      <w:r w:rsidRPr="00D51F43">
        <w:rPr>
          <w:rFonts w:eastAsia="Times New Roman"/>
          <w:i/>
          <w:iCs/>
          <w:szCs w:val="24"/>
          <w:u w:val="single"/>
          <w:lang w:val="en-US"/>
        </w:rPr>
        <w:t xml:space="preserve"> (za </w:t>
      </w:r>
      <w:proofErr w:type="spellStart"/>
      <w:r w:rsidRPr="00D51F43">
        <w:rPr>
          <w:rFonts w:eastAsia="Times New Roman"/>
          <w:i/>
          <w:iCs/>
          <w:szCs w:val="24"/>
          <w:u w:val="single"/>
          <w:lang w:val="en-US"/>
        </w:rPr>
        <w:t>Virusna</w:t>
      </w:r>
      <w:proofErr w:type="spellEnd"/>
      <w:r w:rsidRPr="00D51F43">
        <w:rPr>
          <w:rFonts w:eastAsia="Times New Roman"/>
          <w:i/>
          <w:iCs/>
          <w:szCs w:val="24"/>
          <w:u w:val="single"/>
          <w:lang w:val="en-US"/>
        </w:rPr>
        <w:t xml:space="preserve"> </w:t>
      </w:r>
      <w:proofErr w:type="spellStart"/>
      <w:r w:rsidRPr="00D51F43">
        <w:rPr>
          <w:rFonts w:eastAsia="Times New Roman"/>
          <w:i/>
          <w:iCs/>
          <w:szCs w:val="24"/>
          <w:u w:val="single"/>
          <w:lang w:val="en-US"/>
        </w:rPr>
        <w:t>cjepiva</w:t>
      </w:r>
      <w:proofErr w:type="spellEnd"/>
      <w:r w:rsidRPr="00D51F43">
        <w:rPr>
          <w:rFonts w:eastAsia="Times New Roman"/>
          <w:i/>
          <w:iCs/>
          <w:szCs w:val="24"/>
          <w:u w:val="single"/>
          <w:lang w:val="en-US"/>
        </w:rPr>
        <w:t>)</w:t>
      </w:r>
    </w:p>
    <w:p w14:paraId="119B619E" w14:textId="77777777" w:rsidR="00D51F43" w:rsidRPr="00D51F43" w:rsidRDefault="00D51F43" w:rsidP="00D51F43">
      <w:pPr>
        <w:spacing w:after="40" w:line="240" w:lineRule="auto"/>
        <w:ind w:left="720"/>
        <w:jc w:val="both"/>
        <w:rPr>
          <w:lang w:val="hr-BA"/>
        </w:rPr>
      </w:pPr>
      <w:r w:rsidRPr="00D51F43">
        <w:rPr>
          <w:lang w:val="hr-BA"/>
        </w:rPr>
        <w:t xml:space="preserve">Voditeljica Odjela provodi koordinaciju Radne skupine za projekt Nova tvornica </w:t>
      </w:r>
    </w:p>
    <w:p w14:paraId="10FC9855" w14:textId="77777777" w:rsidR="00D51F43" w:rsidRPr="00D51F43" w:rsidRDefault="00D51F43">
      <w:pPr>
        <w:numPr>
          <w:ilvl w:val="0"/>
          <w:numId w:val="35"/>
        </w:numPr>
        <w:spacing w:after="0" w:line="240" w:lineRule="auto"/>
        <w:jc w:val="both"/>
        <w:rPr>
          <w:lang w:val="hr-BA"/>
        </w:rPr>
      </w:pPr>
      <w:r w:rsidRPr="00D51F43">
        <w:rPr>
          <w:lang w:val="hr-BA"/>
        </w:rPr>
        <w:t xml:space="preserve">Pokrenute aktivnosti za pokretanje Edukacijskog centra za aseptične tehnike rada ( u svrhu edukacije radnika Imunološkog zavoda za aseptične tehnike rada, za rad u čistim prostorima, za proizvodnju virusnih cjepiva (M,R,P) te za  provođenje dijela razvojnih ispitivanja potrebnih za pokretanje proizvodnje i za pripremu proizvodnje za prijenos u nove proizvodne pogone; pokrenuta KP 053/2022 sukladno Odluci Ravnatelja od 05.07.2022.; provedena izrada Priloga uz KP te Liste provjere te dio radova </w:t>
      </w:r>
    </w:p>
    <w:p w14:paraId="456CB59E" w14:textId="77777777" w:rsidR="00D51F43" w:rsidRPr="00D51F43" w:rsidRDefault="00D51F43">
      <w:pPr>
        <w:numPr>
          <w:ilvl w:val="0"/>
          <w:numId w:val="35"/>
        </w:numPr>
        <w:spacing w:after="0" w:line="240" w:lineRule="auto"/>
        <w:jc w:val="both"/>
        <w:rPr>
          <w:lang w:val="hr-BA"/>
        </w:rPr>
      </w:pPr>
      <w:r w:rsidRPr="00D51F43">
        <w:rPr>
          <w:lang w:val="hr-BA"/>
        </w:rPr>
        <w:t xml:space="preserve">Provedena javna nabava zamrzivača za Odjel za proizvodnju virusnih cjepiva </w:t>
      </w:r>
      <w:r w:rsidRPr="00D51F43">
        <w:t xml:space="preserve">EV 86/2022, „Nabava zamrzivača  CPV – 39711124-4“ - ugovor je dodijeljen; </w:t>
      </w:r>
      <w:r w:rsidRPr="00D51F43">
        <w:rPr>
          <w:lang w:val="hr-BA"/>
        </w:rPr>
        <w:t>temeljem KP 051/2022 provedene predradnje za smještaj novih zamrzivača; zaprimljeno 8 novonabavljenih zamrzivača, provedena kvalifikacija (IQ/OQ/PQ) i primopredaja; još nisu stečeni svi uvjeti za početak primjene ovih zamrzivača za planiranu pohranu materijala</w:t>
      </w:r>
    </w:p>
    <w:p w14:paraId="768045D6" w14:textId="77777777" w:rsidR="00D51F43" w:rsidRPr="00D51F43" w:rsidRDefault="00D51F43">
      <w:pPr>
        <w:numPr>
          <w:ilvl w:val="0"/>
          <w:numId w:val="35"/>
        </w:numPr>
        <w:spacing w:after="0" w:line="240" w:lineRule="auto"/>
        <w:jc w:val="both"/>
        <w:rPr>
          <w:lang w:val="hr-BA"/>
        </w:rPr>
      </w:pPr>
      <w:r w:rsidRPr="00D51F43">
        <w:rPr>
          <w:lang w:val="hr-BA"/>
        </w:rPr>
        <w:t>Sudjelovanje na mini-simpoziju „Borba protiv bolesti COVID-19 istraživanjima“ u organizaciji (</w:t>
      </w:r>
      <w:proofErr w:type="spellStart"/>
      <w:r w:rsidRPr="00D51F43">
        <w:rPr>
          <w:lang w:val="hr-BA"/>
        </w:rPr>
        <w:t>CERVirVac</w:t>
      </w:r>
      <w:proofErr w:type="spellEnd"/>
      <w:r w:rsidRPr="00D51F43">
        <w:rPr>
          <w:lang w:val="hr-BA"/>
        </w:rPr>
        <w:t xml:space="preserve">) Sveučilišta u Rijeci i (CIPZB) </w:t>
      </w:r>
      <w:proofErr w:type="spellStart"/>
      <w:r w:rsidRPr="00D51F43">
        <w:rPr>
          <w:lang w:val="hr-BA"/>
        </w:rPr>
        <w:t>Sveučiliša</w:t>
      </w:r>
      <w:proofErr w:type="spellEnd"/>
      <w:r w:rsidRPr="00D51F43">
        <w:rPr>
          <w:lang w:val="hr-BA"/>
        </w:rPr>
        <w:t xml:space="preserve"> u Zagrebu</w:t>
      </w:r>
    </w:p>
    <w:p w14:paraId="320421F9" w14:textId="77777777" w:rsidR="00D51F43" w:rsidRPr="00D51F43" w:rsidRDefault="00D51F43">
      <w:pPr>
        <w:numPr>
          <w:ilvl w:val="0"/>
          <w:numId w:val="35"/>
        </w:numPr>
        <w:spacing w:after="0" w:line="240" w:lineRule="auto"/>
        <w:jc w:val="both"/>
        <w:rPr>
          <w:lang w:val="hr-BA"/>
        </w:rPr>
      </w:pPr>
      <w:r w:rsidRPr="00D51F43">
        <w:rPr>
          <w:lang w:val="hr-BA"/>
        </w:rPr>
        <w:t>Sudjelovanje</w:t>
      </w:r>
      <w:r w:rsidRPr="00D51F43">
        <w:rPr>
          <w:lang w:eastAsia="hr-HR"/>
        </w:rPr>
        <w:t xml:space="preserve"> na </w:t>
      </w:r>
      <w:proofErr w:type="spellStart"/>
      <w:r w:rsidRPr="00D51F43">
        <w:rPr>
          <w:lang w:eastAsia="hr-HR"/>
        </w:rPr>
        <w:t>webinaru</w:t>
      </w:r>
      <w:proofErr w:type="spellEnd"/>
      <w:r w:rsidRPr="00D51F43">
        <w:rPr>
          <w:lang w:eastAsia="hr-HR"/>
        </w:rPr>
        <w:t xml:space="preserve"> EC European Health </w:t>
      </w:r>
      <w:proofErr w:type="spellStart"/>
      <w:r w:rsidRPr="00D51F43">
        <w:rPr>
          <w:lang w:eastAsia="hr-HR"/>
        </w:rPr>
        <w:t>Emergency</w:t>
      </w:r>
      <w:proofErr w:type="spellEnd"/>
      <w:r w:rsidRPr="00D51F43">
        <w:rPr>
          <w:lang w:eastAsia="hr-HR"/>
        </w:rPr>
        <w:t xml:space="preserve"> </w:t>
      </w:r>
      <w:proofErr w:type="spellStart"/>
      <w:r w:rsidRPr="00D51F43">
        <w:rPr>
          <w:lang w:eastAsia="hr-HR"/>
        </w:rPr>
        <w:t>Preparedness</w:t>
      </w:r>
      <w:proofErr w:type="spellEnd"/>
      <w:r w:rsidRPr="00D51F43">
        <w:rPr>
          <w:lang w:eastAsia="hr-HR"/>
        </w:rPr>
        <w:t xml:space="preserve"> </w:t>
      </w:r>
      <w:proofErr w:type="spellStart"/>
      <w:r w:rsidRPr="00D51F43">
        <w:rPr>
          <w:lang w:eastAsia="hr-HR"/>
        </w:rPr>
        <w:t>and</w:t>
      </w:r>
      <w:proofErr w:type="spellEnd"/>
      <w:r w:rsidRPr="00D51F43">
        <w:rPr>
          <w:lang w:eastAsia="hr-HR"/>
        </w:rPr>
        <w:t xml:space="preserve"> </w:t>
      </w:r>
      <w:proofErr w:type="spellStart"/>
      <w:r w:rsidRPr="00D51F43">
        <w:rPr>
          <w:lang w:eastAsia="hr-HR"/>
        </w:rPr>
        <w:t>Response</w:t>
      </w:r>
      <w:proofErr w:type="spellEnd"/>
      <w:r w:rsidRPr="00D51F43">
        <w:rPr>
          <w:lang w:eastAsia="hr-HR"/>
        </w:rPr>
        <w:t xml:space="preserve"> </w:t>
      </w:r>
      <w:proofErr w:type="spellStart"/>
      <w:r w:rsidRPr="00D51F43">
        <w:rPr>
          <w:lang w:eastAsia="hr-HR"/>
        </w:rPr>
        <w:t>Authority</w:t>
      </w:r>
      <w:proofErr w:type="spellEnd"/>
      <w:r w:rsidRPr="00D51F43">
        <w:rPr>
          <w:lang w:eastAsia="hr-HR"/>
        </w:rPr>
        <w:t xml:space="preserve"> (HERA) “Workshop on </w:t>
      </w:r>
      <w:proofErr w:type="spellStart"/>
      <w:r w:rsidRPr="00D51F43">
        <w:rPr>
          <w:lang w:eastAsia="hr-HR"/>
        </w:rPr>
        <w:t>next</w:t>
      </w:r>
      <w:proofErr w:type="spellEnd"/>
      <w:r w:rsidRPr="00D51F43">
        <w:rPr>
          <w:lang w:eastAsia="hr-HR"/>
        </w:rPr>
        <w:t xml:space="preserve"> </w:t>
      </w:r>
      <w:proofErr w:type="spellStart"/>
      <w:r w:rsidRPr="00D51F43">
        <w:rPr>
          <w:lang w:eastAsia="hr-HR"/>
        </w:rPr>
        <w:t>generation</w:t>
      </w:r>
      <w:proofErr w:type="spellEnd"/>
      <w:r w:rsidRPr="00D51F43">
        <w:rPr>
          <w:lang w:eastAsia="hr-HR"/>
        </w:rPr>
        <w:t xml:space="preserve"> </w:t>
      </w:r>
      <w:proofErr w:type="spellStart"/>
      <w:r w:rsidRPr="00D51F43">
        <w:rPr>
          <w:lang w:eastAsia="hr-HR"/>
        </w:rPr>
        <w:t>vaccines</w:t>
      </w:r>
      <w:proofErr w:type="spellEnd"/>
      <w:r w:rsidRPr="00D51F43">
        <w:rPr>
          <w:lang w:eastAsia="hr-HR"/>
        </w:rPr>
        <w:t xml:space="preserve">“ </w:t>
      </w:r>
    </w:p>
    <w:p w14:paraId="6398116A" w14:textId="77777777" w:rsidR="00D51F43" w:rsidRPr="00D51F43" w:rsidRDefault="00D51F43">
      <w:pPr>
        <w:numPr>
          <w:ilvl w:val="0"/>
          <w:numId w:val="35"/>
        </w:numPr>
        <w:spacing w:after="0" w:line="240" w:lineRule="auto"/>
        <w:jc w:val="both"/>
      </w:pPr>
      <w:r w:rsidRPr="00D51F43">
        <w:rPr>
          <w:lang w:val="hr-BA"/>
        </w:rPr>
        <w:t>Rad na reviziji VC-O-RU 011.05 Zamrzivači i SOP-u za sigurnosne mjere za pohranu  Matičnih serija virusa i ostalog materijala; slijedi 3. pregled Odjela za osiguranje kvalitete; slijedi pregled inspektora Ministarstva zdravstva prije stupanja na snagu ovih dokumenata</w:t>
      </w:r>
    </w:p>
    <w:p w14:paraId="5BE1060B" w14:textId="77777777" w:rsidR="00D51F43" w:rsidRPr="00D51F43" w:rsidRDefault="00D51F43">
      <w:pPr>
        <w:numPr>
          <w:ilvl w:val="0"/>
          <w:numId w:val="35"/>
        </w:numPr>
        <w:spacing w:after="0" w:line="240" w:lineRule="auto"/>
        <w:jc w:val="both"/>
        <w:rPr>
          <w:lang w:val="hr-BA"/>
        </w:rPr>
      </w:pPr>
      <w:r w:rsidRPr="00D51F43">
        <w:rPr>
          <w:lang w:val="hr-BA"/>
        </w:rPr>
        <w:t xml:space="preserve">Edukacija specijalizanata farmaceutske tehnologije na temu „Proizvodnja virusnih cjepiva – cjepiva protiv morbila, cjepiva protiv </w:t>
      </w:r>
      <w:proofErr w:type="spellStart"/>
      <w:r w:rsidRPr="00D51F43">
        <w:rPr>
          <w:lang w:val="hr-BA"/>
        </w:rPr>
        <w:t>rubele</w:t>
      </w:r>
      <w:proofErr w:type="spellEnd"/>
      <w:r w:rsidRPr="00D51F43">
        <w:rPr>
          <w:lang w:val="hr-BA"/>
        </w:rPr>
        <w:t xml:space="preserve"> i cjepiva protiv </w:t>
      </w:r>
      <w:proofErr w:type="spellStart"/>
      <w:r w:rsidRPr="00D51F43">
        <w:rPr>
          <w:lang w:val="hr-BA"/>
        </w:rPr>
        <w:t>parotitisa</w:t>
      </w:r>
      <w:proofErr w:type="spellEnd"/>
      <w:r w:rsidRPr="00D51F43">
        <w:rPr>
          <w:lang w:val="hr-BA"/>
        </w:rPr>
        <w:t>“</w:t>
      </w:r>
    </w:p>
    <w:p w14:paraId="62B1BB78" w14:textId="77777777" w:rsidR="00D51F43" w:rsidRPr="00D51F43" w:rsidRDefault="00D51F43">
      <w:pPr>
        <w:numPr>
          <w:ilvl w:val="0"/>
          <w:numId w:val="35"/>
        </w:numPr>
        <w:spacing w:after="0" w:line="240" w:lineRule="auto"/>
        <w:jc w:val="both"/>
        <w:rPr>
          <w:lang w:val="hr-BA"/>
        </w:rPr>
      </w:pPr>
      <w:r w:rsidRPr="00D51F43">
        <w:rPr>
          <w:lang w:val="hr-BA"/>
        </w:rPr>
        <w:t xml:space="preserve">Pripremljena </w:t>
      </w:r>
      <w:r w:rsidRPr="00D51F43">
        <w:rPr>
          <w:szCs w:val="24"/>
          <w:lang w:eastAsia="hr-HR"/>
        </w:rPr>
        <w:t>prezentacije u svrhu edukaciju radnika IMZ na temu „Opremanje zaštitnom radnom opremom radnika IMZ u klasificiranim i neklasificiranim prostorima“ sukladno Planu edukacije IMZ za 2022.</w:t>
      </w:r>
    </w:p>
    <w:p w14:paraId="5771E4E0" w14:textId="77777777" w:rsidR="00D51F43" w:rsidRPr="00D51F43" w:rsidRDefault="00D51F43">
      <w:pPr>
        <w:numPr>
          <w:ilvl w:val="0"/>
          <w:numId w:val="35"/>
        </w:numPr>
        <w:spacing w:after="40" w:line="240" w:lineRule="auto"/>
        <w:jc w:val="both"/>
        <w:rPr>
          <w:lang w:val="hr-BA"/>
        </w:rPr>
      </w:pPr>
      <w:r w:rsidRPr="00D51F43">
        <w:rPr>
          <w:lang w:val="hr-BA"/>
        </w:rPr>
        <w:t>Pripremljeni i poslani odgovori na komercijalne upite vezano za MRP i ostala virusna cjepiva uz suglasnost Ravnatelja</w:t>
      </w:r>
    </w:p>
    <w:p w14:paraId="47664FFF" w14:textId="77777777" w:rsidR="00D51F43" w:rsidRPr="00D51F43" w:rsidRDefault="00D51F43">
      <w:pPr>
        <w:numPr>
          <w:ilvl w:val="0"/>
          <w:numId w:val="35"/>
        </w:numPr>
        <w:suppressAutoHyphens/>
        <w:spacing w:after="0" w:line="240" w:lineRule="auto"/>
        <w:jc w:val="both"/>
        <w:rPr>
          <w:lang w:val="hr-BA"/>
        </w:rPr>
      </w:pPr>
      <w:r w:rsidRPr="00D51F43">
        <w:rPr>
          <w:lang w:val="hr-BA"/>
        </w:rPr>
        <w:t xml:space="preserve">Održan sastanak s CIPZB, dobivene informacije o tijeku razvoja novog </w:t>
      </w:r>
      <w:proofErr w:type="spellStart"/>
      <w:r w:rsidRPr="00D51F43">
        <w:rPr>
          <w:lang w:val="hr-BA"/>
        </w:rPr>
        <w:t>cjepnog</w:t>
      </w:r>
      <w:proofErr w:type="spellEnd"/>
      <w:r w:rsidRPr="00D51F43">
        <w:rPr>
          <w:lang w:val="hr-BA"/>
        </w:rPr>
        <w:t xml:space="preserve"> soja virusa </w:t>
      </w:r>
      <w:proofErr w:type="spellStart"/>
      <w:r w:rsidRPr="00D51F43">
        <w:rPr>
          <w:lang w:val="hr-BA"/>
        </w:rPr>
        <w:t>parotitisa</w:t>
      </w:r>
      <w:proofErr w:type="spellEnd"/>
      <w:r w:rsidRPr="00D51F43">
        <w:rPr>
          <w:lang w:val="hr-BA"/>
        </w:rPr>
        <w:t>; uputili zamolbu CIPZB-u za pomoć u pripremi projektne dokumentacije</w:t>
      </w:r>
    </w:p>
    <w:p w14:paraId="3B17D5AF" w14:textId="77777777" w:rsidR="00D51F43" w:rsidRPr="00D51F43" w:rsidRDefault="00D51F43">
      <w:pPr>
        <w:numPr>
          <w:ilvl w:val="0"/>
          <w:numId w:val="35"/>
        </w:numPr>
        <w:suppressAutoHyphens/>
        <w:spacing w:after="0" w:line="240" w:lineRule="auto"/>
        <w:jc w:val="both"/>
        <w:rPr>
          <w:lang w:val="hr-BA"/>
        </w:rPr>
      </w:pPr>
      <w:r w:rsidRPr="00D51F43">
        <w:rPr>
          <w:lang w:val="hr-BA"/>
        </w:rPr>
        <w:t xml:space="preserve"> Pod nadzorom inspektora Farmaceutske inspekcije Ministarstva zdravstva nadležnima za pohranu Matičnih serija virusa provedeno premještanje oba dijela Matične serije virusa morbila </w:t>
      </w:r>
      <w:proofErr w:type="spellStart"/>
      <w:r w:rsidRPr="00D51F43">
        <w:rPr>
          <w:lang w:val="hr-BA"/>
        </w:rPr>
        <w:t>Edmonston</w:t>
      </w:r>
      <w:proofErr w:type="spellEnd"/>
      <w:r w:rsidRPr="00D51F43">
        <w:rPr>
          <w:lang w:val="hr-BA"/>
        </w:rPr>
        <w:t xml:space="preserve">-Zagreb u zamrzivač ZM25 u istom prostoru Odjela zbog redovne </w:t>
      </w:r>
      <w:r w:rsidRPr="00D51F43">
        <w:rPr>
          <w:lang w:val="hr-BA"/>
        </w:rPr>
        <w:lastRenderedPageBreak/>
        <w:t xml:space="preserve">zamjene baterija software-a, </w:t>
      </w:r>
      <w:proofErr w:type="spellStart"/>
      <w:r w:rsidRPr="00D51F43">
        <w:rPr>
          <w:lang w:val="hr-BA"/>
        </w:rPr>
        <w:t>back</w:t>
      </w:r>
      <w:proofErr w:type="spellEnd"/>
      <w:r w:rsidRPr="00D51F43">
        <w:rPr>
          <w:lang w:val="hr-BA"/>
        </w:rPr>
        <w:t xml:space="preserve"> </w:t>
      </w:r>
      <w:proofErr w:type="spellStart"/>
      <w:r w:rsidRPr="00D51F43">
        <w:rPr>
          <w:lang w:val="hr-BA"/>
        </w:rPr>
        <w:t>up</w:t>
      </w:r>
      <w:proofErr w:type="spellEnd"/>
      <w:r w:rsidRPr="00D51F43">
        <w:rPr>
          <w:lang w:val="hr-BA"/>
        </w:rPr>
        <w:t xml:space="preserve"> sustava i pisača te pisača na zamrzivačima ZM24 i ZR-10; provedeno premještanje oba dijela  Matične serije virusa </w:t>
      </w:r>
      <w:proofErr w:type="spellStart"/>
      <w:r w:rsidRPr="00D51F43">
        <w:rPr>
          <w:lang w:val="hr-BA"/>
        </w:rPr>
        <w:t>rubele</w:t>
      </w:r>
      <w:proofErr w:type="spellEnd"/>
      <w:r w:rsidRPr="00D51F43">
        <w:rPr>
          <w:lang w:val="hr-BA"/>
        </w:rPr>
        <w:t xml:space="preserve"> RA 27/3 iz zamrzivača ZR6 u novi zamrzivač ZR12 te iz ZR8 u </w:t>
      </w:r>
      <w:proofErr w:type="spellStart"/>
      <w:r w:rsidRPr="00D51F43">
        <w:rPr>
          <w:lang w:val="hr-BA"/>
        </w:rPr>
        <w:t>u</w:t>
      </w:r>
      <w:proofErr w:type="spellEnd"/>
      <w:r w:rsidRPr="00D51F43">
        <w:rPr>
          <w:lang w:val="hr-BA"/>
        </w:rPr>
        <w:t xml:space="preserve"> novi ZR11 u prostoru 3cR Odjela (</w:t>
      </w:r>
      <w:proofErr w:type="spellStart"/>
      <w:r w:rsidRPr="00D51F43">
        <w:rPr>
          <w:lang w:val="hr-BA"/>
        </w:rPr>
        <w:t>Rockefellerova</w:t>
      </w:r>
      <w:proofErr w:type="spellEnd"/>
      <w:r w:rsidRPr="00D51F43">
        <w:rPr>
          <w:lang w:val="hr-BA"/>
        </w:rPr>
        <w:t xml:space="preserve"> 3c); proveden premještaj dijela  Matične serije virusa </w:t>
      </w:r>
      <w:proofErr w:type="spellStart"/>
      <w:r w:rsidRPr="00D51F43">
        <w:rPr>
          <w:lang w:val="hr-BA"/>
        </w:rPr>
        <w:t>rubele</w:t>
      </w:r>
      <w:proofErr w:type="spellEnd"/>
      <w:r w:rsidRPr="00D51F43">
        <w:rPr>
          <w:lang w:val="hr-BA"/>
        </w:rPr>
        <w:t xml:space="preserve"> RA 27/3 iz zamrzivača ZR11 (zbog kvara zamrzivača) u  ZR8 u istom prostoru 3cR Odjela (obaviješteni inspektori) </w:t>
      </w:r>
    </w:p>
    <w:p w14:paraId="1C6D7192" w14:textId="77777777" w:rsidR="00D51F43" w:rsidRPr="00D51F43" w:rsidRDefault="00D51F43">
      <w:pPr>
        <w:numPr>
          <w:ilvl w:val="0"/>
          <w:numId w:val="35"/>
        </w:numPr>
        <w:spacing w:after="0" w:line="240" w:lineRule="auto"/>
        <w:jc w:val="both"/>
        <w:rPr>
          <w:lang w:val="hr-BA"/>
        </w:rPr>
      </w:pPr>
      <w:r w:rsidRPr="00D51F43">
        <w:t>Ugrađen sustav za dojavu i gašenje požara u prostorima sa zamrzivačima 3cR i 3cP temeljem odobrene KP 072/2022; urgencije Službi za zajedničke poslove za hitnu izradu radne upute</w:t>
      </w:r>
    </w:p>
    <w:p w14:paraId="2DAA9D18" w14:textId="77777777" w:rsidR="00D51F43" w:rsidRPr="00D51F43" w:rsidRDefault="00D51F43">
      <w:pPr>
        <w:numPr>
          <w:ilvl w:val="0"/>
          <w:numId w:val="35"/>
        </w:numPr>
        <w:suppressAutoHyphens/>
        <w:spacing w:after="0" w:line="240" w:lineRule="auto"/>
        <w:jc w:val="both"/>
      </w:pPr>
      <w:r w:rsidRPr="00D51F43">
        <w:rPr>
          <w:lang w:val="hr-BA"/>
        </w:rPr>
        <w:t xml:space="preserve">Pohrana 3 zaprimljene isporuke cjepiva </w:t>
      </w:r>
      <w:proofErr w:type="spellStart"/>
      <w:r w:rsidRPr="00D51F43">
        <w:rPr>
          <w:lang w:val="hr-BA"/>
        </w:rPr>
        <w:t>Comirnaty</w:t>
      </w:r>
      <w:proofErr w:type="spellEnd"/>
      <w:r w:rsidRPr="00D51F43">
        <w:rPr>
          <w:lang w:val="hr-BA"/>
        </w:rPr>
        <w:t xml:space="preserve"> protiv COVID-19 proizvođača Pfizer </w:t>
      </w:r>
      <w:proofErr w:type="spellStart"/>
      <w:r w:rsidRPr="00D51F43">
        <w:rPr>
          <w:lang w:val="hr-BA"/>
        </w:rPr>
        <w:t>BioNTech</w:t>
      </w:r>
      <w:proofErr w:type="spellEnd"/>
      <w:r w:rsidRPr="00D51F43">
        <w:rPr>
          <w:lang w:val="hr-BA"/>
        </w:rPr>
        <w:t xml:space="preserve"> (privremeno pohranjene temeljem Sporazuma o korištenju zamrzivača s HZJZ) </w:t>
      </w:r>
    </w:p>
    <w:p w14:paraId="05597E42" w14:textId="77777777" w:rsidR="00D51F43" w:rsidRPr="00D51F43" w:rsidRDefault="00D51F43">
      <w:pPr>
        <w:numPr>
          <w:ilvl w:val="0"/>
          <w:numId w:val="35"/>
        </w:numPr>
        <w:suppressAutoHyphens/>
        <w:spacing w:after="0" w:line="240" w:lineRule="auto"/>
        <w:jc w:val="both"/>
        <w:rPr>
          <w:lang w:val="hr-BA"/>
        </w:rPr>
      </w:pPr>
      <w:r w:rsidRPr="00D51F43">
        <w:rPr>
          <w:lang w:val="hr-BA"/>
        </w:rPr>
        <w:t xml:space="preserve">Priprema osvrta na zaprimljenu dokumentaciju EC Health </w:t>
      </w:r>
      <w:proofErr w:type="spellStart"/>
      <w:r w:rsidRPr="00D51F43">
        <w:rPr>
          <w:lang w:val="hr-BA"/>
        </w:rPr>
        <w:t>Emergency</w:t>
      </w:r>
      <w:proofErr w:type="spellEnd"/>
      <w:r w:rsidRPr="00D51F43">
        <w:rPr>
          <w:lang w:val="hr-BA"/>
        </w:rPr>
        <w:t xml:space="preserve"> </w:t>
      </w:r>
      <w:proofErr w:type="spellStart"/>
      <w:r w:rsidRPr="00D51F43">
        <w:rPr>
          <w:lang w:val="hr-BA"/>
        </w:rPr>
        <w:t>Preparedness</w:t>
      </w:r>
      <w:proofErr w:type="spellEnd"/>
      <w:r w:rsidRPr="00D51F43">
        <w:rPr>
          <w:lang w:val="hr-BA"/>
        </w:rPr>
        <w:t xml:space="preserve"> </w:t>
      </w:r>
      <w:proofErr w:type="spellStart"/>
      <w:r w:rsidRPr="00D51F43">
        <w:rPr>
          <w:lang w:val="hr-BA"/>
        </w:rPr>
        <w:t>and</w:t>
      </w:r>
      <w:proofErr w:type="spellEnd"/>
      <w:r w:rsidRPr="00D51F43">
        <w:rPr>
          <w:lang w:val="hr-BA"/>
        </w:rPr>
        <w:t xml:space="preserve"> </w:t>
      </w:r>
      <w:proofErr w:type="spellStart"/>
      <w:r w:rsidRPr="00D51F43">
        <w:rPr>
          <w:lang w:val="hr-BA"/>
        </w:rPr>
        <w:t>Response</w:t>
      </w:r>
      <w:proofErr w:type="spellEnd"/>
      <w:r w:rsidRPr="00D51F43">
        <w:rPr>
          <w:lang w:val="hr-BA"/>
        </w:rPr>
        <w:t xml:space="preserve"> </w:t>
      </w:r>
      <w:proofErr w:type="spellStart"/>
      <w:r w:rsidRPr="00D51F43">
        <w:rPr>
          <w:lang w:val="hr-BA"/>
        </w:rPr>
        <w:t>Authority</w:t>
      </w:r>
      <w:proofErr w:type="spellEnd"/>
      <w:r w:rsidRPr="00D51F43">
        <w:rPr>
          <w:lang w:val="hr-BA"/>
        </w:rPr>
        <w:t xml:space="preserve"> (HERA) temeljem zamolbe Ravnatelja, a vezano uz preventivne te R&amp;D mjere za pandemije za potrebe Ministarstva zdravstva</w:t>
      </w:r>
    </w:p>
    <w:p w14:paraId="554D69F7" w14:textId="77777777" w:rsidR="00D51F43" w:rsidRPr="00D51F43" w:rsidRDefault="00D51F43">
      <w:pPr>
        <w:numPr>
          <w:ilvl w:val="0"/>
          <w:numId w:val="35"/>
        </w:numPr>
        <w:spacing w:after="0" w:line="240" w:lineRule="auto"/>
        <w:jc w:val="both"/>
        <w:rPr>
          <w:lang w:val="hr-BA"/>
        </w:rPr>
      </w:pPr>
      <w:r w:rsidRPr="00D51F43">
        <w:rPr>
          <w:lang w:val="hr-BA"/>
        </w:rPr>
        <w:t>Koordinacija između Instituta „Ruđer Bošković“ i ravnatelja IMZ u vezi zahtjeva IRB-a za dobivanjem pisma podrške za sudjelovanje na natječaju NATO-a s projektom</w:t>
      </w:r>
      <w:r w:rsidRPr="00D51F43">
        <w:rPr>
          <w:shd w:val="clear" w:color="auto" w:fill="FFFFFF"/>
        </w:rPr>
        <w:t xml:space="preserve"> "</w:t>
      </w:r>
      <w:bookmarkStart w:id="2" w:name="x_ProjectTitle"/>
      <w:r w:rsidRPr="00D51F43">
        <w:rPr>
          <w:shd w:val="clear" w:color="auto" w:fill="FFFFFF"/>
        </w:rPr>
        <w:t xml:space="preserve">An </w:t>
      </w:r>
      <w:proofErr w:type="spellStart"/>
      <w:r w:rsidRPr="00D51F43">
        <w:rPr>
          <w:shd w:val="clear" w:color="auto" w:fill="FFFFFF"/>
        </w:rPr>
        <w:t>advanced</w:t>
      </w:r>
      <w:proofErr w:type="spellEnd"/>
      <w:r w:rsidRPr="00D51F43">
        <w:rPr>
          <w:shd w:val="clear" w:color="auto" w:fill="FFFFFF"/>
        </w:rPr>
        <w:t xml:space="preserve"> </w:t>
      </w:r>
      <w:proofErr w:type="spellStart"/>
      <w:r w:rsidRPr="00D51F43">
        <w:rPr>
          <w:shd w:val="clear" w:color="auto" w:fill="FFFFFF"/>
        </w:rPr>
        <w:t>nanotechnology</w:t>
      </w:r>
      <w:proofErr w:type="spellEnd"/>
      <w:r w:rsidRPr="00D51F43">
        <w:rPr>
          <w:shd w:val="clear" w:color="auto" w:fill="FFFFFF"/>
        </w:rPr>
        <w:t xml:space="preserve"> </w:t>
      </w:r>
      <w:proofErr w:type="spellStart"/>
      <w:r w:rsidRPr="00D51F43">
        <w:rPr>
          <w:shd w:val="clear" w:color="auto" w:fill="FFFFFF"/>
        </w:rPr>
        <w:t>prototype</w:t>
      </w:r>
      <w:proofErr w:type="spellEnd"/>
      <w:r w:rsidRPr="00D51F43">
        <w:rPr>
          <w:shd w:val="clear" w:color="auto" w:fill="FFFFFF"/>
        </w:rPr>
        <w:t xml:space="preserve"> </w:t>
      </w:r>
      <w:proofErr w:type="spellStart"/>
      <w:r w:rsidRPr="00D51F43">
        <w:rPr>
          <w:shd w:val="clear" w:color="auto" w:fill="FFFFFF"/>
        </w:rPr>
        <w:t>vaccine</w:t>
      </w:r>
      <w:proofErr w:type="spellEnd"/>
      <w:r w:rsidRPr="00D51F43">
        <w:rPr>
          <w:shd w:val="clear" w:color="auto" w:fill="FFFFFF"/>
        </w:rPr>
        <w:t xml:space="preserve"> as a </w:t>
      </w:r>
      <w:proofErr w:type="spellStart"/>
      <w:r w:rsidRPr="00D51F43">
        <w:rPr>
          <w:shd w:val="clear" w:color="auto" w:fill="FFFFFF"/>
        </w:rPr>
        <w:t>tool</w:t>
      </w:r>
      <w:proofErr w:type="spellEnd"/>
      <w:r w:rsidRPr="00D51F43">
        <w:rPr>
          <w:shd w:val="clear" w:color="auto" w:fill="FFFFFF"/>
        </w:rPr>
        <w:t xml:space="preserve"> for </w:t>
      </w:r>
      <w:proofErr w:type="spellStart"/>
      <w:r w:rsidRPr="00D51F43">
        <w:rPr>
          <w:shd w:val="clear" w:color="auto" w:fill="FFFFFF"/>
        </w:rPr>
        <w:t>pandemic</w:t>
      </w:r>
      <w:proofErr w:type="spellEnd"/>
      <w:r w:rsidRPr="00D51F43">
        <w:rPr>
          <w:shd w:val="clear" w:color="auto" w:fill="FFFFFF"/>
        </w:rPr>
        <w:t xml:space="preserve"> </w:t>
      </w:r>
      <w:proofErr w:type="spellStart"/>
      <w:r w:rsidRPr="00D51F43">
        <w:rPr>
          <w:shd w:val="clear" w:color="auto" w:fill="FFFFFF"/>
        </w:rPr>
        <w:t>preparedness</w:t>
      </w:r>
      <w:proofErr w:type="spellEnd"/>
      <w:r w:rsidRPr="00D51F43">
        <w:rPr>
          <w:shd w:val="clear" w:color="auto" w:fill="FFFFFF"/>
        </w:rPr>
        <w:t xml:space="preserve">". Osnovna ideja projekta je </w:t>
      </w:r>
      <w:bookmarkEnd w:id="2"/>
      <w:r w:rsidRPr="00D51F43">
        <w:rPr>
          <w:shd w:val="clear" w:color="auto" w:fill="FFFFFF"/>
        </w:rPr>
        <w:t xml:space="preserve">razvoj nove univerzalne platforme za razvoj novih </w:t>
      </w:r>
      <w:proofErr w:type="spellStart"/>
      <w:r w:rsidRPr="00D51F43">
        <w:rPr>
          <w:shd w:val="clear" w:color="auto" w:fill="FFFFFF"/>
        </w:rPr>
        <w:t>pandemijskih</w:t>
      </w:r>
      <w:proofErr w:type="spellEnd"/>
      <w:r w:rsidRPr="00D51F43">
        <w:rPr>
          <w:shd w:val="clear" w:color="auto" w:fill="FFFFFF"/>
        </w:rPr>
        <w:t xml:space="preserve"> cjepiva</w:t>
      </w:r>
    </w:p>
    <w:p w14:paraId="15E70738" w14:textId="77777777" w:rsidR="00D51F43" w:rsidRPr="00D51F43" w:rsidRDefault="00D51F43">
      <w:pPr>
        <w:numPr>
          <w:ilvl w:val="0"/>
          <w:numId w:val="35"/>
        </w:numPr>
        <w:suppressAutoHyphens/>
        <w:spacing w:after="0" w:line="240" w:lineRule="auto"/>
        <w:jc w:val="both"/>
      </w:pPr>
      <w:r w:rsidRPr="00D51F43">
        <w:rPr>
          <w:lang w:val="hr-BA"/>
        </w:rPr>
        <w:t xml:space="preserve">Pripremljena i provedena revizija preko 70 dokumenata Odjela - SOP-ova, </w:t>
      </w:r>
      <w:proofErr w:type="spellStart"/>
      <w:r w:rsidRPr="00D51F43">
        <w:rPr>
          <w:lang w:val="hr-BA"/>
        </w:rPr>
        <w:t>kontrolnika</w:t>
      </w:r>
      <w:proofErr w:type="spellEnd"/>
      <w:r w:rsidRPr="00D51F43">
        <w:rPr>
          <w:lang w:val="hr-BA"/>
        </w:rPr>
        <w:t xml:space="preserve"> i dr. </w:t>
      </w:r>
    </w:p>
    <w:p w14:paraId="5B0CA4B1" w14:textId="77777777" w:rsidR="00D51F43" w:rsidRPr="00D51F43" w:rsidRDefault="00D51F43">
      <w:pPr>
        <w:numPr>
          <w:ilvl w:val="0"/>
          <w:numId w:val="35"/>
        </w:numPr>
        <w:spacing w:after="0" w:line="240" w:lineRule="auto"/>
        <w:jc w:val="both"/>
        <w:rPr>
          <w:lang w:val="hr-BA"/>
        </w:rPr>
      </w:pPr>
      <w:r w:rsidRPr="00D51F43">
        <w:rPr>
          <w:lang w:val="hr-BA"/>
        </w:rPr>
        <w:t>Sudjelovanje u snimanju reportaže o Imunološkom zavodu (HRT za emisiju Labirint (uz suglasnost Ravnatelja za snimanje određenih prostora Odjela)</w:t>
      </w:r>
    </w:p>
    <w:p w14:paraId="0F1700BB" w14:textId="77777777" w:rsidR="00D51F43" w:rsidRPr="00D51F43" w:rsidRDefault="00D51F43">
      <w:pPr>
        <w:numPr>
          <w:ilvl w:val="0"/>
          <w:numId w:val="35"/>
        </w:numPr>
        <w:spacing w:after="0" w:line="240" w:lineRule="auto"/>
        <w:jc w:val="both"/>
        <w:rPr>
          <w:lang w:val="hr-BA"/>
        </w:rPr>
      </w:pPr>
      <w:r w:rsidRPr="00D51F43">
        <w:rPr>
          <w:lang w:eastAsia="hr-HR"/>
        </w:rPr>
        <w:t>Proveden unutarnji nadzor Odjela za proizvodnju virusnih cjepiva</w:t>
      </w:r>
    </w:p>
    <w:p w14:paraId="0083C507" w14:textId="77777777" w:rsidR="00D51F43" w:rsidRPr="00D51F43" w:rsidRDefault="00D51F43">
      <w:pPr>
        <w:numPr>
          <w:ilvl w:val="0"/>
          <w:numId w:val="35"/>
        </w:numPr>
        <w:suppressAutoHyphens/>
        <w:spacing w:after="0" w:line="240" w:lineRule="auto"/>
        <w:jc w:val="both"/>
        <w:rPr>
          <w:lang w:val="hr-BA"/>
        </w:rPr>
      </w:pPr>
      <w:r w:rsidRPr="00D51F43">
        <w:rPr>
          <w:lang w:eastAsia="hr-HR"/>
        </w:rPr>
        <w:t>Sudjelovanje</w:t>
      </w:r>
      <w:r w:rsidRPr="00D51F43">
        <w:t xml:space="preserve"> na edukaciji „Komunikacijski alati“ DEKRA </w:t>
      </w:r>
    </w:p>
    <w:p w14:paraId="5A2A4EC5" w14:textId="77777777" w:rsidR="00D51F43" w:rsidRPr="00D51F43" w:rsidRDefault="00D51F43">
      <w:pPr>
        <w:numPr>
          <w:ilvl w:val="0"/>
          <w:numId w:val="35"/>
        </w:numPr>
        <w:suppressAutoHyphens/>
        <w:spacing w:after="0" w:line="240" w:lineRule="auto"/>
        <w:jc w:val="both"/>
      </w:pPr>
      <w:bookmarkStart w:id="3" w:name="_Hlk112653713"/>
      <w:r w:rsidRPr="00D51F43">
        <w:rPr>
          <w:lang w:val="hr-BA"/>
        </w:rPr>
        <w:t xml:space="preserve">Sudjelovanje u radu Stručnog vijeća </w:t>
      </w:r>
      <w:r w:rsidRPr="00D51F43">
        <w:t>i Upravnog vijeća</w:t>
      </w:r>
    </w:p>
    <w:bookmarkEnd w:id="3"/>
    <w:p w14:paraId="241CC25F" w14:textId="77777777" w:rsidR="00D51F43" w:rsidRPr="00D51F43" w:rsidRDefault="00D51F43">
      <w:pPr>
        <w:numPr>
          <w:ilvl w:val="0"/>
          <w:numId w:val="35"/>
        </w:numPr>
        <w:suppressAutoHyphens/>
        <w:spacing w:after="0" w:line="240" w:lineRule="auto"/>
        <w:jc w:val="both"/>
      </w:pPr>
      <w:r w:rsidRPr="00D51F43">
        <w:rPr>
          <w:lang w:val="hr-BA"/>
        </w:rPr>
        <w:t>Aktivnosti za održavanje prostora Odjela i popravke opreme u okviru sustava kvalitete; kvalifikacije, urgencije za provođenje (zamjena el. instalacija; centralni alarm i dr.)</w:t>
      </w:r>
    </w:p>
    <w:p w14:paraId="7E597D8A" w14:textId="77777777" w:rsidR="00D51F43" w:rsidRPr="00D51F43" w:rsidRDefault="00D51F43">
      <w:pPr>
        <w:numPr>
          <w:ilvl w:val="0"/>
          <w:numId w:val="35"/>
        </w:numPr>
        <w:spacing w:after="0" w:line="240" w:lineRule="auto"/>
        <w:jc w:val="both"/>
        <w:rPr>
          <w:lang w:val="hr-BA"/>
        </w:rPr>
      </w:pPr>
      <w:r w:rsidRPr="00D51F43">
        <w:rPr>
          <w:lang w:val="hr-BA"/>
        </w:rPr>
        <w:t xml:space="preserve">Pregled ispisa temperature data </w:t>
      </w:r>
      <w:proofErr w:type="spellStart"/>
      <w:r w:rsidRPr="00D51F43">
        <w:rPr>
          <w:lang w:val="hr-BA"/>
        </w:rPr>
        <w:t>loggera</w:t>
      </w:r>
      <w:proofErr w:type="spellEnd"/>
      <w:r w:rsidRPr="00D51F43">
        <w:rPr>
          <w:lang w:val="hr-BA"/>
        </w:rPr>
        <w:t xml:space="preserve"> u zamrzivačima s cjepivom protiv COVID-19  te slanje u HZJZ-u uz kontinuirani 24-satni nadzor nad temperaturom i alarmima </w:t>
      </w:r>
    </w:p>
    <w:p w14:paraId="15344EAD" w14:textId="4A321ED4" w:rsidR="000E4743" w:rsidRPr="00CC5837" w:rsidRDefault="00D51F43">
      <w:pPr>
        <w:pStyle w:val="Odlomakpopisa"/>
        <w:numPr>
          <w:ilvl w:val="0"/>
          <w:numId w:val="35"/>
        </w:numPr>
        <w:spacing w:after="0" w:line="240" w:lineRule="auto"/>
        <w:jc w:val="both"/>
        <w:rPr>
          <w:lang w:val="hr-BA"/>
        </w:rPr>
      </w:pPr>
      <w:r w:rsidRPr="00CC5837">
        <w:rPr>
          <w:lang w:val="hr-BA"/>
        </w:rPr>
        <w:t xml:space="preserve">Radnice </w:t>
      </w:r>
      <w:r w:rsidRPr="00D51F43">
        <w:t xml:space="preserve">Odjela su osim navedenih aktivnosti obavljale i sve </w:t>
      </w:r>
      <w:r w:rsidRPr="00CC5837">
        <w:rPr>
          <w:lang w:val="hr-BA"/>
        </w:rPr>
        <w:t xml:space="preserve">redovne aktivnosti Odjela uključivo rješavanje dokumentacije u sustavu kvalitete; pohranu i nadzor nad pohranom Matičnih i Radnih serija virusa, Matične i Radnih staničnih banaka MRC-5 te </w:t>
      </w:r>
      <w:proofErr w:type="spellStart"/>
      <w:r w:rsidRPr="00CC5837">
        <w:rPr>
          <w:lang w:val="hr-BA"/>
        </w:rPr>
        <w:t>međuproizvoda</w:t>
      </w:r>
      <w:proofErr w:type="spellEnd"/>
      <w:r w:rsidRPr="00CC5837">
        <w:rPr>
          <w:lang w:val="hr-BA"/>
        </w:rPr>
        <w:t xml:space="preserve"> u skladu s pravilima GMP (uključivo nadzor nad temperaturom i alarmima u zamrzivačima – 24 h on line te putem centralnog alarma i ispisa zamrzivača, </w:t>
      </w:r>
      <w:proofErr w:type="spellStart"/>
      <w:r w:rsidRPr="00CC5837">
        <w:rPr>
          <w:lang w:val="hr-BA"/>
        </w:rPr>
        <w:t>back</w:t>
      </w:r>
      <w:proofErr w:type="spellEnd"/>
      <w:r w:rsidRPr="00CC5837">
        <w:rPr>
          <w:lang w:val="hr-BA"/>
        </w:rPr>
        <w:t xml:space="preserve"> </w:t>
      </w:r>
      <w:proofErr w:type="spellStart"/>
      <w:r w:rsidRPr="00CC5837">
        <w:rPr>
          <w:lang w:val="hr-BA"/>
        </w:rPr>
        <w:t>up</w:t>
      </w:r>
      <w:proofErr w:type="spellEnd"/>
      <w:r w:rsidRPr="00CC5837">
        <w:rPr>
          <w:lang w:val="hr-BA"/>
        </w:rPr>
        <w:t xml:space="preserve"> sustava s tekućim CO</w:t>
      </w:r>
      <w:r w:rsidRPr="00CC5837">
        <w:rPr>
          <w:vertAlign w:val="subscript"/>
          <w:lang w:val="hr-BA"/>
        </w:rPr>
        <w:t>2</w:t>
      </w:r>
      <w:r w:rsidRPr="00CC5837">
        <w:rPr>
          <w:lang w:val="hr-BA"/>
        </w:rPr>
        <w:t>, video nadzor, centralni alarm, Wi-Fi alarme, protuprovalni sustavi; nadzor nad alarmima sustava za pohranu stanične kulture u tekućem dušiku)</w:t>
      </w:r>
    </w:p>
    <w:p w14:paraId="12BAF654" w14:textId="77777777" w:rsidR="000E4743" w:rsidRPr="0024339C" w:rsidRDefault="000E4743" w:rsidP="00786F71">
      <w:pPr>
        <w:tabs>
          <w:tab w:val="left" w:pos="4253"/>
        </w:tabs>
        <w:spacing w:after="0" w:line="240" w:lineRule="auto"/>
        <w:ind w:left="720"/>
        <w:jc w:val="both"/>
        <w:rPr>
          <w:szCs w:val="24"/>
        </w:rPr>
      </w:pPr>
    </w:p>
    <w:p w14:paraId="29889FD3" w14:textId="77777777" w:rsidR="000E4743" w:rsidRPr="0024339C" w:rsidRDefault="000E4743" w:rsidP="00786F71">
      <w:pPr>
        <w:tabs>
          <w:tab w:val="left" w:pos="4253"/>
        </w:tabs>
        <w:spacing w:after="0" w:line="240" w:lineRule="auto"/>
        <w:ind w:left="720"/>
        <w:jc w:val="both"/>
        <w:rPr>
          <w:szCs w:val="24"/>
        </w:rPr>
      </w:pPr>
    </w:p>
    <w:p w14:paraId="79683B0A" w14:textId="1E617F0D" w:rsidR="000E4743" w:rsidRDefault="000E4743" w:rsidP="00786F71">
      <w:pPr>
        <w:pStyle w:val="Odlomakpopisa"/>
        <w:numPr>
          <w:ilvl w:val="0"/>
          <w:numId w:val="18"/>
        </w:numPr>
        <w:spacing w:after="0" w:line="240" w:lineRule="auto"/>
        <w:jc w:val="both"/>
        <w:rPr>
          <w:b/>
          <w:bCs/>
          <w:szCs w:val="24"/>
        </w:rPr>
      </w:pPr>
      <w:r w:rsidRPr="0024339C">
        <w:rPr>
          <w:b/>
          <w:bCs/>
          <w:szCs w:val="24"/>
        </w:rPr>
        <w:t>Odjel za transfuzijsku medicinu</w:t>
      </w:r>
    </w:p>
    <w:p w14:paraId="2360D6DE" w14:textId="77777777" w:rsidR="006D40C2" w:rsidRPr="0024339C" w:rsidRDefault="006D40C2">
      <w:pPr>
        <w:pStyle w:val="Odlomakpopisa"/>
        <w:numPr>
          <w:ilvl w:val="0"/>
          <w:numId w:val="36"/>
        </w:numPr>
        <w:spacing w:after="240" w:line="240" w:lineRule="auto"/>
        <w:jc w:val="both"/>
        <w:rPr>
          <w:szCs w:val="24"/>
        </w:rPr>
      </w:pPr>
      <w:r w:rsidRPr="0024339C">
        <w:rPr>
          <w:szCs w:val="24"/>
        </w:rPr>
        <w:t>Aktivnosti vezane uz preuzimanja i pohranjivanja plazme u rashladne komore, od transfuzijskih centara : HZTM, KBC Osijek, KBC Split, KBC Rijeka, OB Varaždin, OB Zadar, OB Dubrovnik.</w:t>
      </w:r>
    </w:p>
    <w:p w14:paraId="551FC9AE" w14:textId="77777777" w:rsidR="006D40C2" w:rsidRDefault="006D40C2">
      <w:pPr>
        <w:pStyle w:val="Odlomakpopisa"/>
        <w:numPr>
          <w:ilvl w:val="0"/>
          <w:numId w:val="36"/>
        </w:numPr>
        <w:spacing w:after="240" w:line="240" w:lineRule="auto"/>
        <w:jc w:val="both"/>
        <w:rPr>
          <w:szCs w:val="24"/>
        </w:rPr>
      </w:pPr>
      <w:r w:rsidRPr="0024339C">
        <w:rPr>
          <w:szCs w:val="24"/>
        </w:rPr>
        <w:t xml:space="preserve">Provođenje </w:t>
      </w:r>
      <w:proofErr w:type="spellStart"/>
      <w:r w:rsidRPr="0024339C">
        <w:rPr>
          <w:szCs w:val="24"/>
        </w:rPr>
        <w:t>Look</w:t>
      </w:r>
      <w:proofErr w:type="spellEnd"/>
      <w:r w:rsidRPr="0024339C">
        <w:rPr>
          <w:szCs w:val="24"/>
        </w:rPr>
        <w:t xml:space="preserve"> </w:t>
      </w:r>
      <w:proofErr w:type="spellStart"/>
      <w:r w:rsidRPr="0024339C">
        <w:rPr>
          <w:szCs w:val="24"/>
        </w:rPr>
        <w:t>Back</w:t>
      </w:r>
      <w:proofErr w:type="spellEnd"/>
      <w:r w:rsidRPr="0024339C">
        <w:rPr>
          <w:szCs w:val="24"/>
        </w:rPr>
        <w:t xml:space="preserve"> procedure s nesukladnim dozama plazme</w:t>
      </w:r>
      <w:r>
        <w:rPr>
          <w:szCs w:val="24"/>
        </w:rPr>
        <w:t xml:space="preserve">: </w:t>
      </w:r>
    </w:p>
    <w:p w14:paraId="3F88F98B" w14:textId="77777777" w:rsidR="006D40C2" w:rsidRDefault="006D40C2">
      <w:pPr>
        <w:pStyle w:val="Odlomakpopisa"/>
        <w:numPr>
          <w:ilvl w:val="0"/>
          <w:numId w:val="37"/>
        </w:numPr>
        <w:spacing w:after="240" w:line="240" w:lineRule="auto"/>
        <w:ind w:left="709"/>
        <w:jc w:val="both"/>
        <w:rPr>
          <w:szCs w:val="24"/>
        </w:rPr>
      </w:pPr>
      <w:r>
        <w:rPr>
          <w:szCs w:val="24"/>
        </w:rPr>
        <w:t xml:space="preserve">izdvajanje doza plazmi i pohrana istih na propisan način do uništenja ili povrat istih u Transfuzijske centre </w:t>
      </w:r>
    </w:p>
    <w:p w14:paraId="04DA2177" w14:textId="77777777" w:rsidR="006D40C2" w:rsidRPr="0024339C" w:rsidRDefault="006D40C2">
      <w:pPr>
        <w:pStyle w:val="Odlomakpopisa"/>
        <w:numPr>
          <w:ilvl w:val="0"/>
          <w:numId w:val="37"/>
        </w:numPr>
        <w:spacing w:after="240" w:line="240" w:lineRule="auto"/>
        <w:ind w:left="709"/>
        <w:jc w:val="both"/>
        <w:rPr>
          <w:szCs w:val="24"/>
        </w:rPr>
      </w:pPr>
      <w:r>
        <w:rPr>
          <w:szCs w:val="24"/>
        </w:rPr>
        <w:t xml:space="preserve">slanje informacija </w:t>
      </w:r>
      <w:proofErr w:type="spellStart"/>
      <w:r>
        <w:rPr>
          <w:szCs w:val="24"/>
        </w:rPr>
        <w:t>Octapharmi</w:t>
      </w:r>
      <w:proofErr w:type="spellEnd"/>
      <w:r>
        <w:rPr>
          <w:szCs w:val="24"/>
        </w:rPr>
        <w:t xml:space="preserve"> za doze koje su već njima poslane.</w:t>
      </w:r>
    </w:p>
    <w:p w14:paraId="3F428F26" w14:textId="77777777" w:rsidR="006D40C2" w:rsidRDefault="006D40C2">
      <w:pPr>
        <w:pStyle w:val="Odlomakpopisa"/>
        <w:numPr>
          <w:ilvl w:val="0"/>
          <w:numId w:val="37"/>
        </w:numPr>
        <w:spacing w:after="240" w:line="240" w:lineRule="auto"/>
        <w:ind w:left="709"/>
        <w:jc w:val="both"/>
        <w:rPr>
          <w:szCs w:val="24"/>
        </w:rPr>
      </w:pPr>
      <w:r w:rsidRPr="0024339C">
        <w:rPr>
          <w:szCs w:val="24"/>
        </w:rPr>
        <w:t xml:space="preserve">Aktivnosti vezane za isporuku plazme </w:t>
      </w:r>
      <w:proofErr w:type="spellStart"/>
      <w:r w:rsidRPr="0024339C">
        <w:rPr>
          <w:szCs w:val="24"/>
        </w:rPr>
        <w:t>Octapharmi</w:t>
      </w:r>
      <w:proofErr w:type="spellEnd"/>
      <w:r>
        <w:rPr>
          <w:szCs w:val="24"/>
        </w:rPr>
        <w:t xml:space="preserve"> : </w:t>
      </w:r>
    </w:p>
    <w:p w14:paraId="777A7221" w14:textId="77777777" w:rsidR="006D40C2" w:rsidRDefault="006D40C2">
      <w:pPr>
        <w:pStyle w:val="Odlomakpopisa"/>
        <w:numPr>
          <w:ilvl w:val="0"/>
          <w:numId w:val="37"/>
        </w:numPr>
        <w:spacing w:after="240" w:line="240" w:lineRule="auto"/>
        <w:ind w:left="709"/>
        <w:jc w:val="both"/>
        <w:rPr>
          <w:szCs w:val="24"/>
        </w:rPr>
      </w:pPr>
      <w:r>
        <w:rPr>
          <w:szCs w:val="24"/>
        </w:rPr>
        <w:t xml:space="preserve">pregled svake doze plazme, </w:t>
      </w:r>
    </w:p>
    <w:p w14:paraId="2F794736" w14:textId="77777777" w:rsidR="006D40C2" w:rsidRDefault="006D40C2">
      <w:pPr>
        <w:pStyle w:val="Odlomakpopisa"/>
        <w:numPr>
          <w:ilvl w:val="0"/>
          <w:numId w:val="37"/>
        </w:numPr>
        <w:spacing w:after="240" w:line="240" w:lineRule="auto"/>
        <w:ind w:left="709"/>
        <w:jc w:val="both"/>
        <w:rPr>
          <w:szCs w:val="24"/>
        </w:rPr>
      </w:pPr>
      <w:r>
        <w:rPr>
          <w:szCs w:val="24"/>
        </w:rPr>
        <w:lastRenderedPageBreak/>
        <w:t xml:space="preserve">pakiranje u kutije na propisan način </w:t>
      </w:r>
    </w:p>
    <w:p w14:paraId="5AADB9C2" w14:textId="77777777" w:rsidR="006D40C2" w:rsidRDefault="006D40C2">
      <w:pPr>
        <w:pStyle w:val="Odlomakpopisa"/>
        <w:numPr>
          <w:ilvl w:val="0"/>
          <w:numId w:val="37"/>
        </w:numPr>
        <w:spacing w:after="240" w:line="240" w:lineRule="auto"/>
        <w:ind w:left="709"/>
        <w:jc w:val="both"/>
        <w:rPr>
          <w:szCs w:val="24"/>
        </w:rPr>
      </w:pPr>
      <w:r>
        <w:rPr>
          <w:szCs w:val="24"/>
        </w:rPr>
        <w:t xml:space="preserve">nadgledanje utovara u hladnjaču </w:t>
      </w:r>
      <w:proofErr w:type="spellStart"/>
      <w:r>
        <w:rPr>
          <w:szCs w:val="24"/>
        </w:rPr>
        <w:t>Octapharme</w:t>
      </w:r>
      <w:proofErr w:type="spellEnd"/>
      <w:r>
        <w:rPr>
          <w:szCs w:val="24"/>
        </w:rPr>
        <w:t xml:space="preserve">  </w:t>
      </w:r>
    </w:p>
    <w:p w14:paraId="55BC2AD5" w14:textId="77777777" w:rsidR="006D40C2" w:rsidRPr="0024339C" w:rsidRDefault="006D40C2">
      <w:pPr>
        <w:pStyle w:val="Odlomakpopisa"/>
        <w:numPr>
          <w:ilvl w:val="0"/>
          <w:numId w:val="37"/>
        </w:numPr>
        <w:spacing w:after="240" w:line="240" w:lineRule="auto"/>
        <w:ind w:left="709"/>
        <w:jc w:val="both"/>
        <w:rPr>
          <w:szCs w:val="24"/>
        </w:rPr>
      </w:pPr>
      <w:r>
        <w:rPr>
          <w:szCs w:val="24"/>
        </w:rPr>
        <w:t xml:space="preserve">izdavanja </w:t>
      </w:r>
      <w:proofErr w:type="spellStart"/>
      <w:r>
        <w:rPr>
          <w:szCs w:val="24"/>
        </w:rPr>
        <w:t>Testing</w:t>
      </w:r>
      <w:proofErr w:type="spellEnd"/>
      <w:r>
        <w:rPr>
          <w:szCs w:val="24"/>
        </w:rPr>
        <w:t xml:space="preserve"> </w:t>
      </w:r>
      <w:proofErr w:type="spellStart"/>
      <w:r>
        <w:rPr>
          <w:szCs w:val="24"/>
        </w:rPr>
        <w:t>certificata</w:t>
      </w:r>
      <w:proofErr w:type="spellEnd"/>
      <w:r>
        <w:rPr>
          <w:szCs w:val="24"/>
        </w:rPr>
        <w:t xml:space="preserve"> za isporučenu plazmu.</w:t>
      </w:r>
    </w:p>
    <w:p w14:paraId="2EC401AD" w14:textId="77777777" w:rsidR="006D40C2" w:rsidRDefault="006D40C2">
      <w:pPr>
        <w:pStyle w:val="Odlomakpopisa"/>
        <w:numPr>
          <w:ilvl w:val="0"/>
          <w:numId w:val="38"/>
        </w:numPr>
        <w:spacing w:after="240" w:line="240" w:lineRule="auto"/>
        <w:jc w:val="both"/>
        <w:rPr>
          <w:szCs w:val="24"/>
        </w:rPr>
      </w:pPr>
      <w:r w:rsidRPr="0024339C">
        <w:rPr>
          <w:szCs w:val="24"/>
        </w:rPr>
        <w:t>Praćenje temperature komora</w:t>
      </w:r>
    </w:p>
    <w:p w14:paraId="30810A96" w14:textId="77777777" w:rsidR="006D40C2" w:rsidRDefault="006D40C2">
      <w:pPr>
        <w:pStyle w:val="Odlomakpopisa"/>
        <w:numPr>
          <w:ilvl w:val="0"/>
          <w:numId w:val="38"/>
        </w:numPr>
        <w:spacing w:after="240" w:line="240" w:lineRule="auto"/>
        <w:jc w:val="both"/>
        <w:rPr>
          <w:szCs w:val="24"/>
        </w:rPr>
      </w:pPr>
      <w:r>
        <w:rPr>
          <w:szCs w:val="24"/>
        </w:rPr>
        <w:t>Prijava odstupanja u slučaju porasta temperatura radi kvara u komorama ili drugih neželjenih stanja.</w:t>
      </w:r>
    </w:p>
    <w:p w14:paraId="617FF3EF" w14:textId="77777777" w:rsidR="006D40C2" w:rsidRDefault="006D40C2">
      <w:pPr>
        <w:pStyle w:val="Odlomakpopisa"/>
        <w:numPr>
          <w:ilvl w:val="0"/>
          <w:numId w:val="38"/>
        </w:numPr>
        <w:spacing w:after="240" w:line="240" w:lineRule="auto"/>
        <w:jc w:val="both"/>
        <w:rPr>
          <w:szCs w:val="24"/>
        </w:rPr>
      </w:pPr>
      <w:r>
        <w:rPr>
          <w:szCs w:val="24"/>
        </w:rPr>
        <w:t>Aktivnosti vezane uz premještanje plazme zbog kvara komora u kontejnere</w:t>
      </w:r>
    </w:p>
    <w:p w14:paraId="04BDF0B1" w14:textId="77777777" w:rsidR="006D40C2" w:rsidRDefault="006D40C2">
      <w:pPr>
        <w:pStyle w:val="Odlomakpopisa"/>
        <w:numPr>
          <w:ilvl w:val="0"/>
          <w:numId w:val="38"/>
        </w:numPr>
        <w:spacing w:after="240" w:line="240" w:lineRule="auto"/>
        <w:jc w:val="both"/>
        <w:rPr>
          <w:szCs w:val="24"/>
        </w:rPr>
      </w:pPr>
      <w:r>
        <w:rPr>
          <w:szCs w:val="24"/>
        </w:rPr>
        <w:t>Praćenje temperatura kontejnera.</w:t>
      </w:r>
    </w:p>
    <w:p w14:paraId="05C77A1D" w14:textId="77777777" w:rsidR="006D40C2" w:rsidRDefault="006D40C2">
      <w:pPr>
        <w:pStyle w:val="Odlomakpopisa"/>
        <w:numPr>
          <w:ilvl w:val="0"/>
          <w:numId w:val="38"/>
        </w:numPr>
        <w:spacing w:after="240" w:line="240" w:lineRule="auto"/>
        <w:jc w:val="both"/>
        <w:rPr>
          <w:szCs w:val="24"/>
        </w:rPr>
      </w:pPr>
      <w:r>
        <w:rPr>
          <w:szCs w:val="24"/>
        </w:rPr>
        <w:t>Premještanje plazme iz kontejnera u popravljene komore</w:t>
      </w:r>
    </w:p>
    <w:p w14:paraId="50A46CC5" w14:textId="77777777" w:rsidR="006D40C2" w:rsidRPr="0024339C" w:rsidRDefault="006D40C2">
      <w:pPr>
        <w:pStyle w:val="Odlomakpopisa"/>
        <w:numPr>
          <w:ilvl w:val="0"/>
          <w:numId w:val="38"/>
        </w:numPr>
        <w:spacing w:after="240" w:line="240" w:lineRule="auto"/>
        <w:jc w:val="both"/>
        <w:rPr>
          <w:szCs w:val="24"/>
        </w:rPr>
      </w:pPr>
      <w:r>
        <w:rPr>
          <w:szCs w:val="24"/>
        </w:rPr>
        <w:t>Kontrola knjiga opreme</w:t>
      </w:r>
    </w:p>
    <w:p w14:paraId="4EEDB149" w14:textId="77777777" w:rsidR="006D40C2" w:rsidRPr="006A3C0D" w:rsidRDefault="006D40C2">
      <w:pPr>
        <w:pStyle w:val="Odlomakpopisa"/>
        <w:numPr>
          <w:ilvl w:val="0"/>
          <w:numId w:val="38"/>
        </w:numPr>
        <w:spacing w:after="240" w:line="240" w:lineRule="auto"/>
        <w:jc w:val="both"/>
        <w:rPr>
          <w:szCs w:val="24"/>
        </w:rPr>
      </w:pPr>
      <w:r w:rsidRPr="0024339C">
        <w:rPr>
          <w:szCs w:val="24"/>
        </w:rPr>
        <w:t>Aktivnosti vezane uz održavanje i čišćenje prostora i oprem</w:t>
      </w:r>
      <w:r>
        <w:rPr>
          <w:szCs w:val="24"/>
        </w:rPr>
        <w:t>e</w:t>
      </w:r>
    </w:p>
    <w:p w14:paraId="0FB710B1" w14:textId="77777777" w:rsidR="006D40C2" w:rsidRDefault="006D40C2">
      <w:pPr>
        <w:pStyle w:val="Odlomakpopisa"/>
        <w:numPr>
          <w:ilvl w:val="0"/>
          <w:numId w:val="38"/>
        </w:numPr>
        <w:spacing w:after="240" w:line="240" w:lineRule="auto"/>
        <w:jc w:val="both"/>
        <w:rPr>
          <w:szCs w:val="24"/>
        </w:rPr>
      </w:pPr>
      <w:r>
        <w:rPr>
          <w:szCs w:val="24"/>
        </w:rPr>
        <w:t xml:space="preserve">Nabava paleta, kašeta , kutija </w:t>
      </w:r>
      <w:proofErr w:type="spellStart"/>
      <w:r>
        <w:rPr>
          <w:szCs w:val="24"/>
        </w:rPr>
        <w:t>buble</w:t>
      </w:r>
      <w:proofErr w:type="spellEnd"/>
      <w:r>
        <w:rPr>
          <w:szCs w:val="24"/>
        </w:rPr>
        <w:t xml:space="preserve"> folija i ostalog potrošnog materija te odječe i obuče za radnike za siguran i kontinuiran rad</w:t>
      </w:r>
    </w:p>
    <w:p w14:paraId="7D08219A" w14:textId="77777777" w:rsidR="006D40C2" w:rsidRPr="0024339C" w:rsidRDefault="006D40C2">
      <w:pPr>
        <w:pStyle w:val="Odlomakpopisa"/>
        <w:numPr>
          <w:ilvl w:val="0"/>
          <w:numId w:val="38"/>
        </w:numPr>
        <w:spacing w:after="240" w:line="240" w:lineRule="auto"/>
        <w:jc w:val="both"/>
        <w:rPr>
          <w:szCs w:val="24"/>
        </w:rPr>
      </w:pPr>
      <w:r w:rsidRPr="0024339C">
        <w:rPr>
          <w:szCs w:val="24"/>
        </w:rPr>
        <w:t>Edukacija radnika odjela</w:t>
      </w:r>
    </w:p>
    <w:p w14:paraId="3BFDFFD7" w14:textId="77777777" w:rsidR="006D40C2" w:rsidRPr="0024339C" w:rsidRDefault="006D40C2">
      <w:pPr>
        <w:pStyle w:val="Odlomakpopisa"/>
        <w:numPr>
          <w:ilvl w:val="0"/>
          <w:numId w:val="38"/>
        </w:numPr>
        <w:spacing w:after="0" w:line="240" w:lineRule="auto"/>
        <w:jc w:val="both"/>
        <w:rPr>
          <w:szCs w:val="24"/>
        </w:rPr>
      </w:pPr>
      <w:r>
        <w:rPr>
          <w:szCs w:val="24"/>
        </w:rPr>
        <w:t>Evidencija dolaska i odlaska radnika.</w:t>
      </w:r>
    </w:p>
    <w:p w14:paraId="31BF617D" w14:textId="77777777" w:rsidR="000E4743" w:rsidRPr="0024339C" w:rsidRDefault="000E4743" w:rsidP="00786F71">
      <w:pPr>
        <w:spacing w:after="0" w:line="240" w:lineRule="auto"/>
        <w:jc w:val="both"/>
        <w:rPr>
          <w:szCs w:val="24"/>
        </w:rPr>
      </w:pPr>
    </w:p>
    <w:p w14:paraId="160BD70C" w14:textId="7A4AA519" w:rsidR="000E4743" w:rsidRDefault="000E4743" w:rsidP="00786F71">
      <w:pPr>
        <w:pStyle w:val="Odlomakpopisa"/>
        <w:numPr>
          <w:ilvl w:val="0"/>
          <w:numId w:val="18"/>
        </w:numPr>
        <w:spacing w:after="0" w:line="240" w:lineRule="auto"/>
        <w:jc w:val="both"/>
        <w:rPr>
          <w:b/>
          <w:bCs/>
          <w:szCs w:val="24"/>
        </w:rPr>
      </w:pPr>
      <w:r w:rsidRPr="0024339C">
        <w:rPr>
          <w:b/>
          <w:bCs/>
          <w:szCs w:val="24"/>
        </w:rPr>
        <w:t xml:space="preserve">Odjel za  proizvodnju krvnih derivata </w:t>
      </w:r>
    </w:p>
    <w:p w14:paraId="43DDAF78" w14:textId="77777777" w:rsidR="00E65CAC" w:rsidRPr="00CC293D" w:rsidRDefault="00E65CAC">
      <w:pPr>
        <w:numPr>
          <w:ilvl w:val="0"/>
          <w:numId w:val="39"/>
        </w:numPr>
        <w:spacing w:after="0" w:line="240" w:lineRule="auto"/>
        <w:contextualSpacing/>
        <w:jc w:val="both"/>
      </w:pPr>
      <w:bookmarkStart w:id="4" w:name="_Hlk126660905"/>
      <w:r w:rsidRPr="00CC293D">
        <w:t>Sudjelovanje u izradi URS-a za objekt ZAT-a</w:t>
      </w:r>
    </w:p>
    <w:p w14:paraId="2AA165F6" w14:textId="77777777" w:rsidR="00E65CAC" w:rsidRPr="00CC293D" w:rsidRDefault="00E65CAC">
      <w:pPr>
        <w:numPr>
          <w:ilvl w:val="0"/>
          <w:numId w:val="39"/>
        </w:numPr>
        <w:spacing w:after="0" w:line="240" w:lineRule="auto"/>
        <w:rPr>
          <w:lang w:val="hr-BA"/>
        </w:rPr>
      </w:pPr>
      <w:r w:rsidRPr="00CC293D">
        <w:t>Sudjelovanje u postupku javne nabave modularnog postrojenja ZAT-a i objekta za ZAT</w:t>
      </w:r>
      <w:r>
        <w:t xml:space="preserve"> - </w:t>
      </w:r>
      <w:r w:rsidRPr="00CC293D">
        <w:rPr>
          <w:lang w:val="hr-BA"/>
        </w:rPr>
        <w:t>EV 112:</w:t>
      </w:r>
      <w:r w:rsidRPr="00CC293D">
        <w:t xml:space="preserve"> pregled, dopune i komentari na radnim materijalima; p</w:t>
      </w:r>
      <w:proofErr w:type="spellStart"/>
      <w:r w:rsidRPr="00CC293D">
        <w:rPr>
          <w:lang w:val="hr-BA"/>
        </w:rPr>
        <w:t>regled</w:t>
      </w:r>
      <w:proofErr w:type="spellEnd"/>
      <w:r w:rsidRPr="00CC293D">
        <w:rPr>
          <w:lang w:val="hr-BA"/>
        </w:rPr>
        <w:t xml:space="preserve">/dopune/suglasnost na  izmjene u dokumentaciji u postupku </w:t>
      </w:r>
      <w:r>
        <w:rPr>
          <w:lang w:val="hr-BA"/>
        </w:rPr>
        <w:t>nabave</w:t>
      </w:r>
    </w:p>
    <w:p w14:paraId="0CD16044" w14:textId="77777777" w:rsidR="00E65CAC" w:rsidRPr="00B22AFA" w:rsidRDefault="00E65CAC">
      <w:pPr>
        <w:numPr>
          <w:ilvl w:val="0"/>
          <w:numId w:val="39"/>
        </w:numPr>
        <w:suppressAutoHyphens/>
        <w:spacing w:after="0" w:line="240" w:lineRule="auto"/>
        <w:contextualSpacing/>
        <w:jc w:val="both"/>
      </w:pPr>
      <w:r w:rsidRPr="00B22AFA">
        <w:t xml:space="preserve">Pregled, dopuna i komentari </w:t>
      </w:r>
      <w:r>
        <w:t>u</w:t>
      </w:r>
      <w:r w:rsidRPr="00B22AFA">
        <w:t xml:space="preserve"> izradi URS-a</w:t>
      </w:r>
      <w:r>
        <w:t xml:space="preserve"> </w:t>
      </w:r>
      <w:r w:rsidRPr="00B22AFA">
        <w:t xml:space="preserve">za novu tvornicu i hodogram </w:t>
      </w:r>
      <w:r>
        <w:t>(</w:t>
      </w:r>
      <w:proofErr w:type="spellStart"/>
      <w:r w:rsidRPr="00B22AFA">
        <w:t>Dunicom</w:t>
      </w:r>
      <w:proofErr w:type="spellEnd"/>
      <w:r>
        <w:t>), primarno vezano na proizvodnju krvnih derivata i skladište smrznute plazme</w:t>
      </w:r>
    </w:p>
    <w:p w14:paraId="5766D8A2" w14:textId="77777777" w:rsidR="00E65CAC" w:rsidRPr="00CC293D" w:rsidRDefault="00E65CAC">
      <w:pPr>
        <w:numPr>
          <w:ilvl w:val="0"/>
          <w:numId w:val="39"/>
        </w:numPr>
        <w:spacing w:after="0" w:line="240" w:lineRule="auto"/>
        <w:contextualSpacing/>
        <w:jc w:val="both"/>
      </w:pPr>
      <w:r w:rsidRPr="00CC293D">
        <w:t>Sudjelovanje u radu Stručnog vijeća (pozivi,</w:t>
      </w:r>
      <w:r w:rsidRPr="00CC293D">
        <w:rPr>
          <w:lang w:val="pl-PL" w:eastAsia="hr-HR"/>
        </w:rPr>
        <w:t xml:space="preserve"> komentari/dopune izmjene prijedloga po tememe sjednice, zaključivanje sjednice, izrada Zapisnika i Izvoda iz Zapisnika)</w:t>
      </w:r>
    </w:p>
    <w:p w14:paraId="1F91A714" w14:textId="77777777" w:rsidR="00E65CAC" w:rsidRPr="00CC293D" w:rsidRDefault="00E65CAC">
      <w:pPr>
        <w:numPr>
          <w:ilvl w:val="0"/>
          <w:numId w:val="39"/>
        </w:numPr>
        <w:spacing w:after="0" w:line="240" w:lineRule="auto"/>
        <w:contextualSpacing/>
        <w:jc w:val="both"/>
      </w:pPr>
      <w:r w:rsidRPr="00CC293D">
        <w:t>Izrada Nacionalnog plana opskrbe RH lijekovima iz krvne plazme  od 2023. – 2026.g.</w:t>
      </w:r>
    </w:p>
    <w:p w14:paraId="31C37725" w14:textId="77777777" w:rsidR="00E65CAC" w:rsidRPr="00CC293D" w:rsidRDefault="00E65CAC">
      <w:pPr>
        <w:numPr>
          <w:ilvl w:val="0"/>
          <w:numId w:val="39"/>
        </w:numPr>
        <w:spacing w:after="0" w:line="240" w:lineRule="auto"/>
        <w:rPr>
          <w:lang w:val="pl-PL" w:eastAsia="hr-HR"/>
        </w:rPr>
      </w:pPr>
      <w:r w:rsidRPr="00CC293D">
        <w:rPr>
          <w:lang w:val="pl-PL" w:eastAsia="hr-HR"/>
        </w:rPr>
        <w:t xml:space="preserve">Ispomoć Odjelu za TM – pregled, skladištenje i pakiranje </w:t>
      </w:r>
      <w:r>
        <w:rPr>
          <w:lang w:val="pl-PL" w:eastAsia="hr-HR"/>
        </w:rPr>
        <w:t>plazme za isporuku</w:t>
      </w:r>
    </w:p>
    <w:p w14:paraId="32BE87DB" w14:textId="77777777" w:rsidR="00E65CAC" w:rsidRPr="00CC293D" w:rsidRDefault="00E65CAC">
      <w:pPr>
        <w:numPr>
          <w:ilvl w:val="0"/>
          <w:numId w:val="39"/>
        </w:numPr>
        <w:spacing w:after="0" w:line="240" w:lineRule="auto"/>
        <w:rPr>
          <w:lang w:val="hr-BA"/>
        </w:rPr>
      </w:pPr>
      <w:r w:rsidRPr="00CC293D">
        <w:rPr>
          <w:lang w:val="hr-BA"/>
        </w:rPr>
        <w:t>Sudjelovanje u preuređenje prostora Odjela (R3d) za boravak radnika (</w:t>
      </w:r>
      <w:r>
        <w:rPr>
          <w:lang w:val="hr-BA"/>
        </w:rPr>
        <w:t>preseljenje</w:t>
      </w:r>
      <w:r w:rsidRPr="00CC293D">
        <w:rPr>
          <w:lang w:val="hr-BA"/>
        </w:rPr>
        <w:t xml:space="preserve"> iz zgrade </w:t>
      </w:r>
      <w:proofErr w:type="spellStart"/>
      <w:r w:rsidRPr="00CC293D">
        <w:rPr>
          <w:lang w:val="hr-BA"/>
        </w:rPr>
        <w:t>Rockefellerova</w:t>
      </w:r>
      <w:proofErr w:type="spellEnd"/>
      <w:r w:rsidRPr="00CC293D">
        <w:rPr>
          <w:lang w:val="hr-BA"/>
        </w:rPr>
        <w:t xml:space="preserve"> 2 zbog narušene statike zgrade kao posljedice potresa)</w:t>
      </w:r>
    </w:p>
    <w:p w14:paraId="526EA5FD" w14:textId="77777777" w:rsidR="00E65CAC" w:rsidRPr="00CC293D" w:rsidRDefault="00E65CAC">
      <w:pPr>
        <w:numPr>
          <w:ilvl w:val="0"/>
          <w:numId w:val="39"/>
        </w:numPr>
        <w:spacing w:after="0" w:line="240" w:lineRule="auto"/>
        <w:rPr>
          <w:lang w:val="hr-BA"/>
        </w:rPr>
      </w:pPr>
      <w:r w:rsidRPr="00CC293D">
        <w:rPr>
          <w:lang w:val="hr-BA"/>
        </w:rPr>
        <w:t>Priprema URS za reaktor (dio opreme za proizvodnju ZAT-a)</w:t>
      </w:r>
    </w:p>
    <w:p w14:paraId="79E2B50C" w14:textId="43DC08F0" w:rsidR="00E65CAC" w:rsidRDefault="00E65CAC">
      <w:pPr>
        <w:numPr>
          <w:ilvl w:val="0"/>
          <w:numId w:val="39"/>
        </w:numPr>
        <w:spacing w:after="0" w:line="240" w:lineRule="auto"/>
        <w:contextualSpacing/>
        <w:jc w:val="both"/>
      </w:pPr>
      <w:r w:rsidRPr="00CC293D">
        <w:t>Radnici Odjela su osim navedenih aktivnosti obavljale i sve redovne aktivnosti Odjela uključivo rješavanje dokumentacije u sustavu kvalitete</w:t>
      </w:r>
      <w:r w:rsidR="00786F71">
        <w:t xml:space="preserve"> </w:t>
      </w:r>
    </w:p>
    <w:bookmarkEnd w:id="4"/>
    <w:p w14:paraId="10E645AB" w14:textId="49FD8848" w:rsidR="000E4743" w:rsidRDefault="000E4743">
      <w:pPr>
        <w:pStyle w:val="Odlomakpopisa"/>
        <w:keepNext/>
        <w:numPr>
          <w:ilvl w:val="0"/>
          <w:numId w:val="18"/>
        </w:numPr>
        <w:spacing w:after="0" w:line="240" w:lineRule="auto"/>
        <w:jc w:val="both"/>
        <w:rPr>
          <w:b/>
          <w:bCs/>
          <w:szCs w:val="24"/>
        </w:rPr>
      </w:pPr>
      <w:r w:rsidRPr="0024339C">
        <w:rPr>
          <w:b/>
          <w:bCs/>
          <w:szCs w:val="24"/>
        </w:rPr>
        <w:t>Odjel za pripremu i finaliziranje proizvodnje</w:t>
      </w:r>
    </w:p>
    <w:p w14:paraId="3192660F" w14:textId="77777777" w:rsidR="000E175B" w:rsidRPr="00016803" w:rsidRDefault="000E175B">
      <w:pPr>
        <w:pStyle w:val="Odlomakpopisa"/>
        <w:keepNext/>
        <w:numPr>
          <w:ilvl w:val="0"/>
          <w:numId w:val="40"/>
        </w:numPr>
        <w:spacing w:after="0" w:line="240" w:lineRule="auto"/>
        <w:jc w:val="both"/>
        <w:rPr>
          <w:szCs w:val="24"/>
        </w:rPr>
      </w:pPr>
      <w:r w:rsidRPr="00016803">
        <w:rPr>
          <w:szCs w:val="24"/>
        </w:rPr>
        <w:t>pranje, sušenje i priprema za sterilizaciju (pakiranje) zaštitne odjeće, obuće i krpa za pranje svih površina</w:t>
      </w:r>
    </w:p>
    <w:p w14:paraId="586226C3" w14:textId="77777777" w:rsidR="000E175B" w:rsidRPr="00016803" w:rsidRDefault="000E175B">
      <w:pPr>
        <w:pStyle w:val="Odlomakpopisa"/>
        <w:keepNext/>
        <w:numPr>
          <w:ilvl w:val="0"/>
          <w:numId w:val="40"/>
        </w:numPr>
        <w:spacing w:after="0" w:line="240" w:lineRule="auto"/>
        <w:jc w:val="both"/>
        <w:rPr>
          <w:szCs w:val="24"/>
        </w:rPr>
      </w:pPr>
      <w:r w:rsidRPr="00016803">
        <w:rPr>
          <w:szCs w:val="24"/>
        </w:rPr>
        <w:t>prikupljanje rublja koje ide na pranje u ugovornu ustanovu i njegov prihvat i razvrstavanje nakon obrade</w:t>
      </w:r>
    </w:p>
    <w:p w14:paraId="4875F476" w14:textId="77777777" w:rsidR="000E175B" w:rsidRPr="00016803" w:rsidRDefault="000E175B">
      <w:pPr>
        <w:pStyle w:val="Odlomakpopisa"/>
        <w:keepNext/>
        <w:numPr>
          <w:ilvl w:val="0"/>
          <w:numId w:val="40"/>
        </w:numPr>
        <w:spacing w:after="0" w:line="240" w:lineRule="auto"/>
        <w:jc w:val="both"/>
        <w:rPr>
          <w:szCs w:val="24"/>
        </w:rPr>
      </w:pPr>
      <w:r w:rsidRPr="00016803">
        <w:rPr>
          <w:szCs w:val="24"/>
        </w:rPr>
        <w:t xml:space="preserve">pranje, sušenje i priprema za sterilizaciju (pakiranje) različitog pribora i materijala </w:t>
      </w:r>
    </w:p>
    <w:p w14:paraId="703022BD" w14:textId="77777777" w:rsidR="000E175B" w:rsidRPr="00016803" w:rsidRDefault="000E175B">
      <w:pPr>
        <w:pStyle w:val="Odlomakpopisa"/>
        <w:keepNext/>
        <w:numPr>
          <w:ilvl w:val="0"/>
          <w:numId w:val="40"/>
        </w:numPr>
        <w:spacing w:after="0" w:line="240" w:lineRule="auto"/>
        <w:jc w:val="both"/>
        <w:rPr>
          <w:szCs w:val="24"/>
        </w:rPr>
      </w:pPr>
      <w:r w:rsidRPr="00016803">
        <w:rPr>
          <w:szCs w:val="24"/>
        </w:rPr>
        <w:t xml:space="preserve">sterilizacija sveukupnog materijala (sterilizacija u </w:t>
      </w:r>
      <w:proofErr w:type="spellStart"/>
      <w:r w:rsidRPr="00016803">
        <w:rPr>
          <w:szCs w:val="24"/>
        </w:rPr>
        <w:t>autoklavu</w:t>
      </w:r>
      <w:proofErr w:type="spellEnd"/>
      <w:r w:rsidRPr="00016803">
        <w:rPr>
          <w:szCs w:val="24"/>
        </w:rPr>
        <w:t xml:space="preserve"> i suhom sterilizatoru)</w:t>
      </w:r>
    </w:p>
    <w:p w14:paraId="01B19EA1" w14:textId="77777777" w:rsidR="000E175B" w:rsidRPr="00016803" w:rsidRDefault="000E175B">
      <w:pPr>
        <w:pStyle w:val="Odlomakpopisa"/>
        <w:keepNext/>
        <w:numPr>
          <w:ilvl w:val="0"/>
          <w:numId w:val="40"/>
        </w:numPr>
        <w:spacing w:after="0" w:line="240" w:lineRule="auto"/>
        <w:jc w:val="both"/>
        <w:rPr>
          <w:szCs w:val="24"/>
        </w:rPr>
      </w:pPr>
      <w:r w:rsidRPr="00016803">
        <w:rPr>
          <w:szCs w:val="24"/>
        </w:rPr>
        <w:t xml:space="preserve">pakiranje i transport steriliziranog materijala i pribora do mjesta upotrebe </w:t>
      </w:r>
    </w:p>
    <w:p w14:paraId="161F449B" w14:textId="77777777" w:rsidR="000E175B" w:rsidRPr="00016803" w:rsidRDefault="000E175B">
      <w:pPr>
        <w:pStyle w:val="Odlomakpopisa"/>
        <w:keepNext/>
        <w:numPr>
          <w:ilvl w:val="0"/>
          <w:numId w:val="40"/>
        </w:numPr>
        <w:spacing w:after="0" w:line="240" w:lineRule="auto"/>
        <w:jc w:val="both"/>
        <w:rPr>
          <w:szCs w:val="24"/>
        </w:rPr>
      </w:pPr>
      <w:r w:rsidRPr="00016803">
        <w:rPr>
          <w:szCs w:val="24"/>
        </w:rPr>
        <w:t xml:space="preserve">preuzimanje </w:t>
      </w:r>
      <w:proofErr w:type="spellStart"/>
      <w:r w:rsidRPr="00016803">
        <w:rPr>
          <w:szCs w:val="24"/>
        </w:rPr>
        <w:t>upotrebljenog</w:t>
      </w:r>
      <w:proofErr w:type="spellEnd"/>
      <w:r w:rsidRPr="00016803">
        <w:rPr>
          <w:szCs w:val="24"/>
        </w:rPr>
        <w:t xml:space="preserve"> materijala i pribora i ponovna obrada  za daljnju upotrebu</w:t>
      </w:r>
    </w:p>
    <w:p w14:paraId="4897B80A" w14:textId="77777777" w:rsidR="000E175B" w:rsidRDefault="000E175B">
      <w:pPr>
        <w:pStyle w:val="Odlomakpopisa"/>
        <w:keepNext/>
        <w:numPr>
          <w:ilvl w:val="0"/>
          <w:numId w:val="40"/>
        </w:numPr>
        <w:spacing w:after="0" w:line="240" w:lineRule="auto"/>
        <w:jc w:val="both"/>
        <w:rPr>
          <w:szCs w:val="24"/>
        </w:rPr>
      </w:pPr>
      <w:r w:rsidRPr="00016803">
        <w:rPr>
          <w:szCs w:val="24"/>
        </w:rPr>
        <w:t xml:space="preserve">proizvodnja pročišćene vode za potrebe rada </w:t>
      </w:r>
      <w:proofErr w:type="spellStart"/>
      <w:r w:rsidRPr="00016803">
        <w:rPr>
          <w:szCs w:val="24"/>
        </w:rPr>
        <w:t>autoklava</w:t>
      </w:r>
      <w:proofErr w:type="spellEnd"/>
      <w:r w:rsidRPr="00016803">
        <w:rPr>
          <w:szCs w:val="24"/>
        </w:rPr>
        <w:t xml:space="preserve"> i za potrebe drugih Odjela</w:t>
      </w:r>
    </w:p>
    <w:p w14:paraId="7F7C3E48" w14:textId="77777777" w:rsidR="000E175B" w:rsidRDefault="000E175B">
      <w:pPr>
        <w:pStyle w:val="Odlomakpopisa"/>
        <w:keepNext/>
        <w:numPr>
          <w:ilvl w:val="0"/>
          <w:numId w:val="40"/>
        </w:numPr>
        <w:spacing w:after="0" w:line="240" w:lineRule="auto"/>
        <w:jc w:val="both"/>
        <w:rPr>
          <w:szCs w:val="24"/>
        </w:rPr>
      </w:pPr>
      <w:r>
        <w:rPr>
          <w:szCs w:val="24"/>
        </w:rPr>
        <w:t xml:space="preserve">preseljenje radnika iz </w:t>
      </w:r>
      <w:proofErr w:type="spellStart"/>
      <w:r>
        <w:rPr>
          <w:szCs w:val="24"/>
        </w:rPr>
        <w:t>Rockefellerove</w:t>
      </w:r>
      <w:proofErr w:type="spellEnd"/>
      <w:r>
        <w:rPr>
          <w:szCs w:val="24"/>
        </w:rPr>
        <w:t xml:space="preserve"> 2 na lokaciju </w:t>
      </w:r>
      <w:proofErr w:type="spellStart"/>
      <w:r>
        <w:rPr>
          <w:szCs w:val="24"/>
        </w:rPr>
        <w:t>Rockefellerova</w:t>
      </w:r>
      <w:proofErr w:type="spellEnd"/>
      <w:r>
        <w:rPr>
          <w:szCs w:val="24"/>
        </w:rPr>
        <w:t xml:space="preserve"> 3d, radovi na uređenju praonice ambalažnog stakla i pribora i prostora za termičku obradu infektivnog materijala </w:t>
      </w:r>
    </w:p>
    <w:p w14:paraId="5C6E4A83" w14:textId="77777777" w:rsidR="000E175B" w:rsidRDefault="000E175B">
      <w:pPr>
        <w:pStyle w:val="Odlomakpopisa"/>
        <w:numPr>
          <w:ilvl w:val="0"/>
          <w:numId w:val="40"/>
        </w:numPr>
        <w:spacing w:line="240" w:lineRule="auto"/>
        <w:rPr>
          <w:szCs w:val="24"/>
        </w:rPr>
      </w:pPr>
      <w:r>
        <w:rPr>
          <w:szCs w:val="24"/>
        </w:rPr>
        <w:t>s</w:t>
      </w:r>
      <w:r w:rsidRPr="00E91B9D">
        <w:rPr>
          <w:szCs w:val="24"/>
        </w:rPr>
        <w:t xml:space="preserve">udjelovanje u izradi URS-a za objekt ZAT-a. </w:t>
      </w:r>
    </w:p>
    <w:p w14:paraId="0E2D7542" w14:textId="77777777" w:rsidR="000E175B" w:rsidRPr="00E91B9D" w:rsidRDefault="000E175B">
      <w:pPr>
        <w:pStyle w:val="Odlomakpopisa"/>
        <w:numPr>
          <w:ilvl w:val="0"/>
          <w:numId w:val="40"/>
        </w:numPr>
        <w:spacing w:line="240" w:lineRule="auto"/>
        <w:rPr>
          <w:szCs w:val="24"/>
        </w:rPr>
      </w:pPr>
      <w:r>
        <w:rPr>
          <w:szCs w:val="24"/>
        </w:rPr>
        <w:lastRenderedPageBreak/>
        <w:t>sudjelovanje pri p</w:t>
      </w:r>
      <w:r w:rsidRPr="00E91B9D">
        <w:rPr>
          <w:szCs w:val="24"/>
        </w:rPr>
        <w:t>regled</w:t>
      </w:r>
      <w:r>
        <w:rPr>
          <w:szCs w:val="24"/>
        </w:rPr>
        <w:t>u</w:t>
      </w:r>
      <w:r w:rsidRPr="00E91B9D">
        <w:rPr>
          <w:szCs w:val="24"/>
        </w:rPr>
        <w:t xml:space="preserve"> radni</w:t>
      </w:r>
      <w:r>
        <w:rPr>
          <w:szCs w:val="24"/>
        </w:rPr>
        <w:t>h</w:t>
      </w:r>
      <w:r w:rsidRPr="00E91B9D">
        <w:rPr>
          <w:szCs w:val="24"/>
        </w:rPr>
        <w:t xml:space="preserve"> materija</w:t>
      </w:r>
      <w:r>
        <w:rPr>
          <w:szCs w:val="24"/>
        </w:rPr>
        <w:t xml:space="preserve">la; </w:t>
      </w:r>
      <w:r w:rsidRPr="00E91B9D">
        <w:rPr>
          <w:szCs w:val="24"/>
        </w:rPr>
        <w:t>dopune i komentari vezan</w:t>
      </w:r>
      <w:r>
        <w:rPr>
          <w:szCs w:val="24"/>
        </w:rPr>
        <w:t>o</w:t>
      </w:r>
      <w:r w:rsidRPr="00E91B9D">
        <w:rPr>
          <w:szCs w:val="24"/>
        </w:rPr>
        <w:t xml:space="preserve"> uz pokretanje javne nabave modularnog postrojenja ZAT-a i objekta za</w:t>
      </w:r>
      <w:r>
        <w:rPr>
          <w:szCs w:val="24"/>
        </w:rPr>
        <w:t xml:space="preserve"> proizvodnju</w:t>
      </w:r>
      <w:r w:rsidRPr="00E91B9D">
        <w:rPr>
          <w:szCs w:val="24"/>
        </w:rPr>
        <w:t xml:space="preserve"> ZAT</w:t>
      </w:r>
      <w:r>
        <w:rPr>
          <w:szCs w:val="24"/>
        </w:rPr>
        <w:t>-a</w:t>
      </w:r>
      <w:r w:rsidRPr="00E91B9D">
        <w:rPr>
          <w:szCs w:val="24"/>
        </w:rPr>
        <w:t>.</w:t>
      </w:r>
    </w:p>
    <w:p w14:paraId="51F6232B" w14:textId="77777777" w:rsidR="000E4743" w:rsidRPr="00016803" w:rsidRDefault="000E4743" w:rsidP="000E4743">
      <w:pPr>
        <w:pStyle w:val="Odlomakpopisa"/>
        <w:keepNext/>
        <w:spacing w:after="0" w:line="240" w:lineRule="auto"/>
        <w:jc w:val="both"/>
        <w:rPr>
          <w:szCs w:val="24"/>
        </w:rPr>
      </w:pPr>
    </w:p>
    <w:p w14:paraId="6AAFFD83" w14:textId="77777777" w:rsidR="000E4743" w:rsidRPr="0024339C" w:rsidRDefault="000E4743" w:rsidP="000E4743">
      <w:pPr>
        <w:pStyle w:val="Odlomakpopisa"/>
        <w:keepNext/>
        <w:spacing w:after="0" w:line="240" w:lineRule="auto"/>
        <w:jc w:val="both"/>
        <w:rPr>
          <w:b/>
          <w:bCs/>
          <w:szCs w:val="24"/>
        </w:rPr>
      </w:pPr>
    </w:p>
    <w:p w14:paraId="7C9D8312" w14:textId="09A8F417" w:rsidR="000E4743" w:rsidRDefault="000E4743">
      <w:pPr>
        <w:pStyle w:val="Odlomakpopisa"/>
        <w:keepNext/>
        <w:numPr>
          <w:ilvl w:val="0"/>
          <w:numId w:val="18"/>
        </w:numPr>
        <w:spacing w:after="0" w:line="240" w:lineRule="auto"/>
        <w:jc w:val="both"/>
        <w:rPr>
          <w:b/>
          <w:bCs/>
          <w:szCs w:val="24"/>
        </w:rPr>
      </w:pPr>
      <w:r w:rsidRPr="0024339C">
        <w:rPr>
          <w:b/>
          <w:bCs/>
          <w:szCs w:val="24"/>
        </w:rPr>
        <w:t>Odjel za skladištenje, transport, distribuciju i veleprodaju</w:t>
      </w:r>
    </w:p>
    <w:p w14:paraId="3C166BAC" w14:textId="77777777" w:rsidR="00E65CAC" w:rsidRPr="0024339C" w:rsidRDefault="00E65CAC">
      <w:pPr>
        <w:numPr>
          <w:ilvl w:val="0"/>
          <w:numId w:val="41"/>
        </w:numPr>
        <w:spacing w:after="0" w:line="240" w:lineRule="auto"/>
        <w:jc w:val="both"/>
        <w:rPr>
          <w:szCs w:val="24"/>
        </w:rPr>
      </w:pPr>
      <w:r w:rsidRPr="0024339C">
        <w:rPr>
          <w:szCs w:val="24"/>
        </w:rPr>
        <w:t>Operativni poslovi u Ulaznom skladištu i Skladištu gotovih proizvoda (Izlazno skladište) te operativni poslovi vezani za vanjski i unutarnji transport</w:t>
      </w:r>
    </w:p>
    <w:p w14:paraId="432D7821" w14:textId="77777777" w:rsidR="00E65CAC" w:rsidRPr="0024339C" w:rsidRDefault="00E65CAC">
      <w:pPr>
        <w:numPr>
          <w:ilvl w:val="0"/>
          <w:numId w:val="41"/>
        </w:numPr>
        <w:spacing w:after="0" w:line="240" w:lineRule="auto"/>
        <w:jc w:val="both"/>
        <w:rPr>
          <w:szCs w:val="24"/>
        </w:rPr>
      </w:pPr>
      <w:r w:rsidRPr="0024339C">
        <w:rPr>
          <w:bCs/>
          <w:szCs w:val="24"/>
        </w:rPr>
        <w:t>Godišnja inventura (na nivou Odjela – u Ulaznom i Izlaznom skladištu)</w:t>
      </w:r>
    </w:p>
    <w:p w14:paraId="4266713D" w14:textId="77777777" w:rsidR="00E65CAC" w:rsidRPr="0024339C" w:rsidRDefault="00E65CAC">
      <w:pPr>
        <w:numPr>
          <w:ilvl w:val="0"/>
          <w:numId w:val="41"/>
        </w:numPr>
        <w:spacing w:after="0" w:line="240" w:lineRule="auto"/>
        <w:jc w:val="both"/>
        <w:rPr>
          <w:szCs w:val="24"/>
        </w:rPr>
      </w:pPr>
      <w:r w:rsidRPr="0024339C">
        <w:rPr>
          <w:bCs/>
          <w:szCs w:val="24"/>
        </w:rPr>
        <w:t>Praćenje temperature komora i skladišnih prostora</w:t>
      </w:r>
    </w:p>
    <w:p w14:paraId="6F131689" w14:textId="77777777" w:rsidR="00E65CAC" w:rsidRPr="0024339C" w:rsidRDefault="00E65CAC">
      <w:pPr>
        <w:numPr>
          <w:ilvl w:val="0"/>
          <w:numId w:val="41"/>
        </w:numPr>
        <w:spacing w:after="0" w:line="240" w:lineRule="auto"/>
        <w:jc w:val="both"/>
        <w:rPr>
          <w:szCs w:val="24"/>
        </w:rPr>
      </w:pPr>
      <w:r w:rsidRPr="0024339C">
        <w:rPr>
          <w:bCs/>
          <w:szCs w:val="24"/>
        </w:rPr>
        <w:t>Aktivnosti vezane z</w:t>
      </w:r>
      <w:r>
        <w:rPr>
          <w:bCs/>
          <w:szCs w:val="24"/>
        </w:rPr>
        <w:t>a</w:t>
      </w:r>
      <w:r w:rsidRPr="0024339C">
        <w:rPr>
          <w:bCs/>
          <w:szCs w:val="24"/>
        </w:rPr>
        <w:t xml:space="preserve"> održavanje i čišćenje prostora i opreme</w:t>
      </w:r>
    </w:p>
    <w:p w14:paraId="4A547CC1" w14:textId="77777777" w:rsidR="00E65CAC" w:rsidRPr="0024339C" w:rsidRDefault="00E65CAC">
      <w:pPr>
        <w:numPr>
          <w:ilvl w:val="0"/>
          <w:numId w:val="41"/>
        </w:numPr>
        <w:spacing w:after="0" w:line="240" w:lineRule="auto"/>
        <w:jc w:val="both"/>
        <w:rPr>
          <w:szCs w:val="24"/>
        </w:rPr>
      </w:pPr>
      <w:r w:rsidRPr="0024339C">
        <w:rPr>
          <w:szCs w:val="24"/>
        </w:rPr>
        <w:t>Čišćenje vanjskog prostora ispred skladišta i dvorišta</w:t>
      </w:r>
    </w:p>
    <w:p w14:paraId="2642E30A" w14:textId="77777777" w:rsidR="00E65CAC" w:rsidRPr="0024339C" w:rsidRDefault="00E65CAC">
      <w:pPr>
        <w:numPr>
          <w:ilvl w:val="0"/>
          <w:numId w:val="41"/>
        </w:numPr>
        <w:spacing w:after="0" w:line="240" w:lineRule="auto"/>
        <w:jc w:val="both"/>
        <w:rPr>
          <w:szCs w:val="24"/>
        </w:rPr>
      </w:pPr>
      <w:r w:rsidRPr="0024339C">
        <w:rPr>
          <w:szCs w:val="24"/>
        </w:rPr>
        <w:t>Aktivnosti vezane uz održavanje voznog parka</w:t>
      </w:r>
    </w:p>
    <w:p w14:paraId="6F0CB1D3" w14:textId="77777777" w:rsidR="00E65CAC" w:rsidRDefault="00E65CAC">
      <w:pPr>
        <w:numPr>
          <w:ilvl w:val="0"/>
          <w:numId w:val="41"/>
        </w:numPr>
        <w:spacing w:after="0" w:line="240" w:lineRule="auto"/>
        <w:jc w:val="both"/>
        <w:rPr>
          <w:szCs w:val="24"/>
        </w:rPr>
      </w:pPr>
      <w:r w:rsidRPr="0024339C">
        <w:rPr>
          <w:szCs w:val="24"/>
        </w:rPr>
        <w:t>Doprema plazme iz transfuzijskih centara</w:t>
      </w:r>
    </w:p>
    <w:p w14:paraId="550ED886" w14:textId="77777777" w:rsidR="00E65CAC" w:rsidRPr="0024339C" w:rsidRDefault="00E65CAC">
      <w:pPr>
        <w:numPr>
          <w:ilvl w:val="0"/>
          <w:numId w:val="41"/>
        </w:numPr>
        <w:spacing w:after="0" w:line="240" w:lineRule="auto"/>
        <w:jc w:val="both"/>
        <w:rPr>
          <w:szCs w:val="24"/>
        </w:rPr>
      </w:pPr>
      <w:r>
        <w:rPr>
          <w:szCs w:val="24"/>
        </w:rPr>
        <w:t>Sastanci vezani za Ustroj arhiva Imunološkog zavoda</w:t>
      </w:r>
    </w:p>
    <w:p w14:paraId="359563AC" w14:textId="77777777" w:rsidR="00E65CAC" w:rsidRPr="0024339C" w:rsidRDefault="00E65CAC">
      <w:pPr>
        <w:numPr>
          <w:ilvl w:val="0"/>
          <w:numId w:val="41"/>
        </w:numPr>
        <w:spacing w:after="0" w:line="240" w:lineRule="auto"/>
        <w:rPr>
          <w:szCs w:val="24"/>
        </w:rPr>
      </w:pPr>
      <w:r w:rsidRPr="0024339C">
        <w:rPr>
          <w:szCs w:val="24"/>
        </w:rPr>
        <w:t>Aktivnosti vezane z</w:t>
      </w:r>
      <w:r>
        <w:rPr>
          <w:szCs w:val="24"/>
        </w:rPr>
        <w:t>a</w:t>
      </w:r>
      <w:r w:rsidRPr="0024339C">
        <w:rPr>
          <w:szCs w:val="24"/>
        </w:rPr>
        <w:t xml:space="preserve"> organizaciju otpreme plazme za </w:t>
      </w:r>
      <w:proofErr w:type="spellStart"/>
      <w:r w:rsidRPr="0024339C">
        <w:rPr>
          <w:szCs w:val="24"/>
        </w:rPr>
        <w:t>Octapharmu</w:t>
      </w:r>
      <w:proofErr w:type="spellEnd"/>
    </w:p>
    <w:p w14:paraId="3F1D92E7" w14:textId="77777777" w:rsidR="00E65CAC" w:rsidRDefault="00E65CAC">
      <w:pPr>
        <w:numPr>
          <w:ilvl w:val="0"/>
          <w:numId w:val="41"/>
        </w:numPr>
        <w:spacing w:after="0" w:line="240" w:lineRule="auto"/>
        <w:jc w:val="both"/>
        <w:rPr>
          <w:spacing w:val="-3"/>
          <w:szCs w:val="24"/>
        </w:rPr>
      </w:pPr>
      <w:r w:rsidRPr="0024339C">
        <w:rPr>
          <w:spacing w:val="-3"/>
          <w:szCs w:val="24"/>
        </w:rPr>
        <w:t xml:space="preserve">Sastanci vezani za izradu URS-a za novo proizvodno postrojenje (tvrtka </w:t>
      </w:r>
      <w:proofErr w:type="spellStart"/>
      <w:r w:rsidRPr="0024339C">
        <w:rPr>
          <w:spacing w:val="-3"/>
          <w:szCs w:val="24"/>
        </w:rPr>
        <w:t>Dunicom</w:t>
      </w:r>
      <w:proofErr w:type="spellEnd"/>
      <w:r w:rsidRPr="0024339C">
        <w:rPr>
          <w:spacing w:val="-3"/>
          <w:szCs w:val="24"/>
        </w:rPr>
        <w:t>)</w:t>
      </w:r>
    </w:p>
    <w:p w14:paraId="6C998474" w14:textId="77777777" w:rsidR="00E65CAC" w:rsidRPr="0024339C" w:rsidRDefault="00E65CAC">
      <w:pPr>
        <w:numPr>
          <w:ilvl w:val="0"/>
          <w:numId w:val="41"/>
        </w:numPr>
        <w:spacing w:after="0" w:line="240" w:lineRule="auto"/>
        <w:jc w:val="both"/>
        <w:rPr>
          <w:spacing w:val="-3"/>
          <w:szCs w:val="24"/>
        </w:rPr>
      </w:pPr>
      <w:r>
        <w:rPr>
          <w:spacing w:val="-3"/>
          <w:szCs w:val="24"/>
        </w:rPr>
        <w:t>Radionica – Vođenje evidencije o stanju plazme (postupak i dužnosti)</w:t>
      </w:r>
    </w:p>
    <w:p w14:paraId="587B3C7E" w14:textId="77777777" w:rsidR="00E65CAC" w:rsidRPr="004C4F67" w:rsidRDefault="00E65CAC">
      <w:pPr>
        <w:numPr>
          <w:ilvl w:val="0"/>
          <w:numId w:val="41"/>
        </w:numPr>
        <w:spacing w:after="0" w:line="240" w:lineRule="auto"/>
        <w:jc w:val="both"/>
        <w:rPr>
          <w:spacing w:val="-3"/>
          <w:szCs w:val="24"/>
        </w:rPr>
      </w:pPr>
      <w:r w:rsidRPr="0024339C">
        <w:rPr>
          <w:szCs w:val="24"/>
          <w:lang w:val="hr-BA"/>
        </w:rPr>
        <w:t>Sastanak vezan za formiranje edukacijskog centra IMZ-a</w:t>
      </w:r>
    </w:p>
    <w:p w14:paraId="0ACC8C69" w14:textId="77777777" w:rsidR="00E65CAC" w:rsidRPr="004C4F67" w:rsidRDefault="00E65CAC">
      <w:pPr>
        <w:numPr>
          <w:ilvl w:val="0"/>
          <w:numId w:val="41"/>
        </w:numPr>
        <w:spacing w:after="0" w:line="240" w:lineRule="auto"/>
        <w:jc w:val="both"/>
        <w:rPr>
          <w:spacing w:val="-3"/>
          <w:szCs w:val="24"/>
        </w:rPr>
      </w:pPr>
      <w:proofErr w:type="spellStart"/>
      <w:r w:rsidRPr="004C4F67">
        <w:rPr>
          <w:szCs w:val="24"/>
          <w:lang w:val="hr-BA"/>
        </w:rPr>
        <w:t>Samoinspekcija</w:t>
      </w:r>
      <w:proofErr w:type="spellEnd"/>
      <w:r w:rsidRPr="004C4F67">
        <w:rPr>
          <w:szCs w:val="24"/>
          <w:lang w:val="hr-BA"/>
        </w:rPr>
        <w:t xml:space="preserve"> Odjela</w:t>
      </w:r>
    </w:p>
    <w:p w14:paraId="64335B6E" w14:textId="77777777" w:rsidR="00E65CAC" w:rsidRDefault="00E65CAC">
      <w:pPr>
        <w:numPr>
          <w:ilvl w:val="0"/>
          <w:numId w:val="41"/>
        </w:numPr>
        <w:spacing w:after="0" w:line="240" w:lineRule="auto"/>
        <w:jc w:val="both"/>
        <w:rPr>
          <w:spacing w:val="-3"/>
          <w:szCs w:val="24"/>
        </w:rPr>
      </w:pPr>
      <w:r>
        <w:rPr>
          <w:spacing w:val="-3"/>
          <w:szCs w:val="24"/>
        </w:rPr>
        <w:t>Aktivnosti vezane za organizaciju transporta NAT uzoraka</w:t>
      </w:r>
    </w:p>
    <w:p w14:paraId="21476926" w14:textId="77777777" w:rsidR="00E65CAC" w:rsidRPr="007F5B08" w:rsidRDefault="00E65CAC">
      <w:pPr>
        <w:numPr>
          <w:ilvl w:val="0"/>
          <w:numId w:val="41"/>
        </w:numPr>
        <w:spacing w:after="0" w:line="240" w:lineRule="auto"/>
        <w:jc w:val="both"/>
        <w:rPr>
          <w:spacing w:val="-3"/>
          <w:szCs w:val="24"/>
        </w:rPr>
      </w:pPr>
      <w:r>
        <w:rPr>
          <w:spacing w:val="-3"/>
          <w:szCs w:val="24"/>
        </w:rPr>
        <w:t>Komisijsko zaprimanje ZAT-a, izrada dokumentacije i pohrana na propisanu temperaturu</w:t>
      </w:r>
    </w:p>
    <w:p w14:paraId="4B9996A5" w14:textId="77777777" w:rsidR="00E65CAC" w:rsidRDefault="00E65CAC">
      <w:pPr>
        <w:numPr>
          <w:ilvl w:val="0"/>
          <w:numId w:val="41"/>
        </w:numPr>
        <w:spacing w:after="0" w:line="240" w:lineRule="auto"/>
        <w:jc w:val="both"/>
        <w:rPr>
          <w:spacing w:val="-3"/>
          <w:szCs w:val="24"/>
        </w:rPr>
      </w:pPr>
      <w:r>
        <w:rPr>
          <w:spacing w:val="-3"/>
          <w:szCs w:val="24"/>
        </w:rPr>
        <w:t>Aktivnosti vezane za preseljenje OTM-a</w:t>
      </w:r>
    </w:p>
    <w:p w14:paraId="5E35087D" w14:textId="77777777" w:rsidR="00E65CAC" w:rsidRDefault="00E65CAC">
      <w:pPr>
        <w:numPr>
          <w:ilvl w:val="0"/>
          <w:numId w:val="41"/>
        </w:numPr>
        <w:spacing w:after="0" w:line="240" w:lineRule="auto"/>
        <w:jc w:val="both"/>
        <w:rPr>
          <w:spacing w:val="-3"/>
          <w:szCs w:val="24"/>
        </w:rPr>
      </w:pPr>
      <w:r>
        <w:rPr>
          <w:spacing w:val="-3"/>
          <w:szCs w:val="24"/>
        </w:rPr>
        <w:t>Sjednice Stručnog vijeća Imunološkog zavoda</w:t>
      </w:r>
    </w:p>
    <w:p w14:paraId="3393875E" w14:textId="77777777" w:rsidR="00E65CAC" w:rsidRDefault="00E65CAC">
      <w:pPr>
        <w:numPr>
          <w:ilvl w:val="0"/>
          <w:numId w:val="41"/>
        </w:numPr>
        <w:spacing w:after="0" w:line="240" w:lineRule="auto"/>
        <w:jc w:val="both"/>
        <w:rPr>
          <w:spacing w:val="-3"/>
          <w:szCs w:val="24"/>
        </w:rPr>
      </w:pPr>
      <w:r>
        <w:rPr>
          <w:spacing w:val="-3"/>
          <w:szCs w:val="24"/>
        </w:rPr>
        <w:t>Sastanak Radne skupine za projekt Nova tvornica</w:t>
      </w:r>
    </w:p>
    <w:p w14:paraId="3DBCE077" w14:textId="77777777" w:rsidR="00E65CAC" w:rsidRDefault="00E65CAC">
      <w:pPr>
        <w:numPr>
          <w:ilvl w:val="0"/>
          <w:numId w:val="41"/>
        </w:numPr>
        <w:spacing w:after="0" w:line="240" w:lineRule="auto"/>
        <w:jc w:val="both"/>
        <w:rPr>
          <w:spacing w:val="-3"/>
          <w:szCs w:val="24"/>
        </w:rPr>
      </w:pPr>
      <w:r>
        <w:rPr>
          <w:spacing w:val="-3"/>
          <w:szCs w:val="24"/>
        </w:rPr>
        <w:t>Simulacija povlačenja lijeka iz prometa</w:t>
      </w:r>
    </w:p>
    <w:p w14:paraId="11FBFB5E" w14:textId="77777777" w:rsidR="00E65CAC" w:rsidRPr="004C4F67" w:rsidRDefault="00E65CAC">
      <w:pPr>
        <w:numPr>
          <w:ilvl w:val="0"/>
          <w:numId w:val="41"/>
        </w:numPr>
        <w:spacing w:after="0" w:line="240" w:lineRule="auto"/>
        <w:jc w:val="both"/>
        <w:rPr>
          <w:spacing w:val="-3"/>
          <w:szCs w:val="24"/>
        </w:rPr>
      </w:pPr>
      <w:r>
        <w:rPr>
          <w:spacing w:val="-3"/>
          <w:szCs w:val="24"/>
        </w:rPr>
        <w:t>Unutarnji nadzor Odjela</w:t>
      </w:r>
    </w:p>
    <w:p w14:paraId="0AE6F93A" w14:textId="77777777" w:rsidR="00E65CAC" w:rsidRPr="00626222" w:rsidRDefault="00E65CAC">
      <w:pPr>
        <w:numPr>
          <w:ilvl w:val="0"/>
          <w:numId w:val="41"/>
        </w:numPr>
        <w:spacing w:after="0" w:line="240" w:lineRule="auto"/>
        <w:jc w:val="both"/>
        <w:rPr>
          <w:rFonts w:cs="CG Times"/>
          <w:color w:val="000000"/>
          <w:spacing w:val="-3"/>
          <w:sz w:val="22"/>
        </w:rPr>
      </w:pPr>
      <w:r>
        <w:rPr>
          <w:color w:val="000000"/>
          <w:sz w:val="22"/>
          <w:lang w:val="hr-BA"/>
        </w:rPr>
        <w:t>Edukacije</w:t>
      </w:r>
    </w:p>
    <w:p w14:paraId="6C836200" w14:textId="77777777" w:rsidR="00CC5837" w:rsidRPr="0024339C" w:rsidRDefault="00CC5837" w:rsidP="000E4743">
      <w:pPr>
        <w:spacing w:after="240" w:line="240" w:lineRule="auto"/>
        <w:ind w:left="720"/>
        <w:jc w:val="both"/>
        <w:rPr>
          <w:szCs w:val="24"/>
        </w:rPr>
      </w:pPr>
    </w:p>
    <w:p w14:paraId="18E018AF" w14:textId="6C644B40" w:rsidR="000E4743" w:rsidRDefault="000E4743">
      <w:pPr>
        <w:pStyle w:val="Odlomakpopisa"/>
        <w:numPr>
          <w:ilvl w:val="0"/>
          <w:numId w:val="18"/>
        </w:numPr>
        <w:spacing w:after="0" w:line="240" w:lineRule="auto"/>
        <w:jc w:val="both"/>
        <w:rPr>
          <w:b/>
          <w:bCs/>
          <w:szCs w:val="24"/>
        </w:rPr>
      </w:pPr>
      <w:r w:rsidRPr="0024339C">
        <w:rPr>
          <w:b/>
          <w:bCs/>
          <w:szCs w:val="24"/>
        </w:rPr>
        <w:t xml:space="preserve">Odjel za proizvodnju </w:t>
      </w:r>
      <w:proofErr w:type="spellStart"/>
      <w:r w:rsidRPr="0024339C">
        <w:rPr>
          <w:b/>
          <w:bCs/>
          <w:szCs w:val="24"/>
        </w:rPr>
        <w:t>antiseruma</w:t>
      </w:r>
      <w:proofErr w:type="spellEnd"/>
      <w:r w:rsidRPr="0024339C">
        <w:rPr>
          <w:b/>
          <w:bCs/>
          <w:szCs w:val="24"/>
        </w:rPr>
        <w:t xml:space="preserve"> i uzgoj pokusnih životinja</w:t>
      </w:r>
    </w:p>
    <w:p w14:paraId="1A5DF6DF" w14:textId="77777777" w:rsidR="00E65CAC" w:rsidRDefault="00E65CAC">
      <w:pPr>
        <w:pStyle w:val="Odlomakpopisa"/>
        <w:numPr>
          <w:ilvl w:val="0"/>
          <w:numId w:val="43"/>
        </w:numPr>
        <w:tabs>
          <w:tab w:val="left" w:pos="4253"/>
        </w:tabs>
        <w:spacing w:after="240" w:line="240" w:lineRule="auto"/>
        <w:ind w:left="709"/>
        <w:jc w:val="both"/>
        <w:rPr>
          <w:szCs w:val="24"/>
        </w:rPr>
      </w:pPr>
      <w:r w:rsidRPr="00813FA0">
        <w:rPr>
          <w:szCs w:val="24"/>
        </w:rPr>
        <w:t>uređenje proizvodnih prostora:</w:t>
      </w:r>
    </w:p>
    <w:p w14:paraId="21D48D93" w14:textId="77777777" w:rsidR="00E65CAC" w:rsidRPr="00813FA0" w:rsidRDefault="00E65CAC">
      <w:pPr>
        <w:pStyle w:val="Odlomakpopisa"/>
        <w:numPr>
          <w:ilvl w:val="0"/>
          <w:numId w:val="42"/>
        </w:numPr>
        <w:tabs>
          <w:tab w:val="left" w:pos="4253"/>
        </w:tabs>
        <w:spacing w:after="240" w:line="240" w:lineRule="auto"/>
        <w:ind w:left="709"/>
        <w:jc w:val="both"/>
        <w:rPr>
          <w:szCs w:val="24"/>
        </w:rPr>
      </w:pPr>
      <w:r w:rsidRPr="00813FA0">
        <w:rPr>
          <w:szCs w:val="24"/>
        </w:rPr>
        <w:t xml:space="preserve">staja (promjena načina držanja konja, uklanjanje ležišta i vezova, izrada i opremanje individualnih boksova), </w:t>
      </w:r>
    </w:p>
    <w:p w14:paraId="7247FB98" w14:textId="77777777" w:rsidR="00E65CAC" w:rsidRPr="00813FA0" w:rsidRDefault="00E65CAC">
      <w:pPr>
        <w:pStyle w:val="Odlomakpopisa"/>
        <w:numPr>
          <w:ilvl w:val="0"/>
          <w:numId w:val="42"/>
        </w:numPr>
        <w:tabs>
          <w:tab w:val="left" w:pos="4253"/>
        </w:tabs>
        <w:spacing w:after="240" w:line="240" w:lineRule="auto"/>
        <w:ind w:left="709"/>
        <w:jc w:val="both"/>
        <w:rPr>
          <w:szCs w:val="24"/>
        </w:rPr>
      </w:pPr>
      <w:proofErr w:type="spellStart"/>
      <w:r w:rsidRPr="00813FA0">
        <w:rPr>
          <w:szCs w:val="24"/>
        </w:rPr>
        <w:t>krvarnica</w:t>
      </w:r>
      <w:proofErr w:type="spellEnd"/>
      <w:r w:rsidRPr="00813FA0">
        <w:rPr>
          <w:szCs w:val="24"/>
        </w:rPr>
        <w:t xml:space="preserve"> (popravak bravarije, prozora), </w:t>
      </w:r>
    </w:p>
    <w:p w14:paraId="4E8BE317" w14:textId="77777777" w:rsidR="00E65CAC" w:rsidRPr="00813FA0" w:rsidRDefault="00E65CAC">
      <w:pPr>
        <w:pStyle w:val="Odlomakpopisa"/>
        <w:numPr>
          <w:ilvl w:val="0"/>
          <w:numId w:val="42"/>
        </w:numPr>
        <w:tabs>
          <w:tab w:val="left" w:pos="4253"/>
        </w:tabs>
        <w:spacing w:after="240" w:line="240" w:lineRule="auto"/>
        <w:ind w:left="709"/>
        <w:jc w:val="both"/>
        <w:rPr>
          <w:szCs w:val="24"/>
        </w:rPr>
      </w:pPr>
      <w:proofErr w:type="spellStart"/>
      <w:r w:rsidRPr="00813FA0">
        <w:rPr>
          <w:szCs w:val="24"/>
        </w:rPr>
        <w:t>dekantaža</w:t>
      </w:r>
      <w:proofErr w:type="spellEnd"/>
      <w:r w:rsidRPr="00813FA0">
        <w:rPr>
          <w:szCs w:val="24"/>
        </w:rPr>
        <w:t xml:space="preserve"> (čišćenje i priprema za radove unutarnjeg uređenja – podovi i strop), </w:t>
      </w:r>
    </w:p>
    <w:p w14:paraId="6793C058" w14:textId="77777777" w:rsidR="00E65CAC" w:rsidRPr="00813FA0" w:rsidRDefault="00E65CAC">
      <w:pPr>
        <w:pStyle w:val="Odlomakpopisa"/>
        <w:numPr>
          <w:ilvl w:val="0"/>
          <w:numId w:val="42"/>
        </w:numPr>
        <w:tabs>
          <w:tab w:val="left" w:pos="4253"/>
        </w:tabs>
        <w:spacing w:after="240" w:line="240" w:lineRule="auto"/>
        <w:ind w:left="709"/>
        <w:jc w:val="both"/>
        <w:rPr>
          <w:szCs w:val="24"/>
        </w:rPr>
      </w:pPr>
      <w:r w:rsidRPr="00813FA0">
        <w:rPr>
          <w:szCs w:val="24"/>
        </w:rPr>
        <w:t>laboratorij (nabava i kvalifikacija hladnjaka i zamrzivača za pohranu materijala za proizvodnju HIP, nabava ce</w:t>
      </w:r>
      <w:r>
        <w:rPr>
          <w:szCs w:val="24"/>
        </w:rPr>
        <w:t>ntrifuga, LF</w:t>
      </w:r>
      <w:r w:rsidRPr="00813FA0">
        <w:rPr>
          <w:szCs w:val="24"/>
        </w:rPr>
        <w:t xml:space="preserve">), </w:t>
      </w:r>
    </w:p>
    <w:p w14:paraId="2A46EBC0" w14:textId="77777777" w:rsidR="00E65CAC" w:rsidRPr="00813FA0" w:rsidRDefault="00E65CAC">
      <w:pPr>
        <w:pStyle w:val="Odlomakpopisa"/>
        <w:numPr>
          <w:ilvl w:val="0"/>
          <w:numId w:val="44"/>
        </w:numPr>
        <w:tabs>
          <w:tab w:val="left" w:pos="4253"/>
        </w:tabs>
        <w:spacing w:after="240" w:line="240" w:lineRule="auto"/>
        <w:jc w:val="both"/>
        <w:rPr>
          <w:szCs w:val="24"/>
        </w:rPr>
      </w:pPr>
      <w:r w:rsidRPr="00813FA0">
        <w:rPr>
          <w:szCs w:val="24"/>
        </w:rPr>
        <w:t xml:space="preserve">prilagodba konja (izrada, vođenje konja u </w:t>
      </w:r>
      <w:proofErr w:type="spellStart"/>
      <w:r w:rsidRPr="00813FA0">
        <w:rPr>
          <w:szCs w:val="24"/>
        </w:rPr>
        <w:t>krvarnicu</w:t>
      </w:r>
      <w:proofErr w:type="spellEnd"/>
      <w:r w:rsidRPr="00813FA0">
        <w:rPr>
          <w:szCs w:val="24"/>
        </w:rPr>
        <w:t xml:space="preserve">),  </w:t>
      </w:r>
    </w:p>
    <w:p w14:paraId="7DCF0148" w14:textId="77777777" w:rsidR="00E65CAC" w:rsidRPr="00813FA0" w:rsidRDefault="00E65CAC">
      <w:pPr>
        <w:pStyle w:val="Odlomakpopisa"/>
        <w:numPr>
          <w:ilvl w:val="0"/>
          <w:numId w:val="44"/>
        </w:numPr>
        <w:tabs>
          <w:tab w:val="left" w:pos="4253"/>
        </w:tabs>
        <w:spacing w:after="240" w:line="240" w:lineRule="auto"/>
        <w:jc w:val="both"/>
        <w:rPr>
          <w:szCs w:val="24"/>
        </w:rPr>
      </w:pPr>
      <w:r w:rsidRPr="00813FA0">
        <w:rPr>
          <w:szCs w:val="24"/>
        </w:rPr>
        <w:t xml:space="preserve">odabir kandidata za imunizaciju i nabava </w:t>
      </w:r>
      <w:proofErr w:type="spellStart"/>
      <w:r w:rsidRPr="00813FA0">
        <w:rPr>
          <w:szCs w:val="24"/>
        </w:rPr>
        <w:t>adjuvanta</w:t>
      </w:r>
      <w:proofErr w:type="spellEnd"/>
      <w:r w:rsidRPr="00813FA0">
        <w:rPr>
          <w:szCs w:val="24"/>
        </w:rPr>
        <w:t xml:space="preserve"> i otopina, </w:t>
      </w:r>
    </w:p>
    <w:p w14:paraId="097133E0" w14:textId="77777777" w:rsidR="00E65CAC" w:rsidRDefault="00E65CAC">
      <w:pPr>
        <w:pStyle w:val="Odlomakpopisa"/>
        <w:numPr>
          <w:ilvl w:val="0"/>
          <w:numId w:val="44"/>
        </w:numPr>
        <w:tabs>
          <w:tab w:val="left" w:pos="4253"/>
        </w:tabs>
        <w:spacing w:after="240" w:line="240" w:lineRule="auto"/>
        <w:jc w:val="both"/>
        <w:rPr>
          <w:szCs w:val="24"/>
        </w:rPr>
      </w:pPr>
      <w:r w:rsidRPr="00813FA0">
        <w:rPr>
          <w:szCs w:val="24"/>
        </w:rPr>
        <w:t xml:space="preserve">nabava potrošnog materijala za procese imunizacije, </w:t>
      </w:r>
      <w:proofErr w:type="spellStart"/>
      <w:r w:rsidRPr="00813FA0">
        <w:rPr>
          <w:szCs w:val="24"/>
        </w:rPr>
        <w:t>plazmafereze</w:t>
      </w:r>
      <w:proofErr w:type="spellEnd"/>
      <w:r w:rsidRPr="00813FA0">
        <w:rPr>
          <w:szCs w:val="24"/>
        </w:rPr>
        <w:t xml:space="preserve"> i manipulaciju sa krvlju i HIP, </w:t>
      </w:r>
    </w:p>
    <w:p w14:paraId="56DFD0A5" w14:textId="77777777" w:rsidR="00E65CAC" w:rsidRDefault="00E65CAC">
      <w:pPr>
        <w:pStyle w:val="Odlomakpopisa"/>
        <w:numPr>
          <w:ilvl w:val="0"/>
          <w:numId w:val="44"/>
        </w:numPr>
        <w:tabs>
          <w:tab w:val="left" w:pos="4253"/>
        </w:tabs>
        <w:spacing w:after="240" w:line="240" w:lineRule="auto"/>
        <w:jc w:val="both"/>
        <w:rPr>
          <w:szCs w:val="24"/>
        </w:rPr>
      </w:pPr>
      <w:r>
        <w:rPr>
          <w:szCs w:val="24"/>
        </w:rPr>
        <w:t>proizvodnja, obrada i otprema životinjske krvi i derivata životinjske krvi naručiteljima u svrhu priprave dijagnostičkih pripravaka</w:t>
      </w:r>
    </w:p>
    <w:p w14:paraId="63543397" w14:textId="77777777" w:rsidR="00E65CAC" w:rsidRDefault="00E65CAC">
      <w:pPr>
        <w:pStyle w:val="Odlomakpopisa"/>
        <w:numPr>
          <w:ilvl w:val="0"/>
          <w:numId w:val="44"/>
        </w:numPr>
        <w:tabs>
          <w:tab w:val="left" w:pos="4253"/>
        </w:tabs>
        <w:spacing w:after="240" w:line="240" w:lineRule="auto"/>
        <w:jc w:val="both"/>
        <w:rPr>
          <w:szCs w:val="24"/>
        </w:rPr>
      </w:pPr>
      <w:r>
        <w:rPr>
          <w:szCs w:val="24"/>
        </w:rPr>
        <w:t>sudjelovanje u medijskim kampanjama promicanja revitalizacije Imunološkog zavoda</w:t>
      </w:r>
    </w:p>
    <w:p w14:paraId="304C060B" w14:textId="77777777" w:rsidR="00E65CAC" w:rsidRDefault="00E65CAC">
      <w:pPr>
        <w:pStyle w:val="Odlomakpopisa"/>
        <w:numPr>
          <w:ilvl w:val="0"/>
          <w:numId w:val="44"/>
        </w:numPr>
        <w:tabs>
          <w:tab w:val="left" w:pos="4253"/>
        </w:tabs>
        <w:spacing w:after="240" w:line="240" w:lineRule="auto"/>
        <w:jc w:val="both"/>
        <w:rPr>
          <w:szCs w:val="24"/>
        </w:rPr>
      </w:pPr>
      <w:r w:rsidRPr="00813FA0">
        <w:rPr>
          <w:szCs w:val="24"/>
        </w:rPr>
        <w:t xml:space="preserve">ishođenje Rješenja Ministarstva poljoprivrede za obavljanje projekta “Proizvodnja zmijskog otrova i procesna kontrolu” (proizvodnja konjske HIP </w:t>
      </w:r>
      <w:r>
        <w:rPr>
          <w:szCs w:val="24"/>
        </w:rPr>
        <w:t>z</w:t>
      </w:r>
      <w:r w:rsidRPr="00813FA0">
        <w:rPr>
          <w:szCs w:val="24"/>
        </w:rPr>
        <w:t>a otrov europskih zmija)</w:t>
      </w:r>
    </w:p>
    <w:p w14:paraId="6F9093D5" w14:textId="77777777" w:rsidR="00E65CAC" w:rsidRDefault="00E65CAC">
      <w:pPr>
        <w:pStyle w:val="Odlomakpopisa"/>
        <w:numPr>
          <w:ilvl w:val="0"/>
          <w:numId w:val="44"/>
        </w:numPr>
        <w:tabs>
          <w:tab w:val="left" w:pos="4253"/>
        </w:tabs>
        <w:spacing w:after="240" w:line="240" w:lineRule="auto"/>
        <w:jc w:val="both"/>
        <w:rPr>
          <w:szCs w:val="24"/>
        </w:rPr>
      </w:pPr>
      <w:r>
        <w:rPr>
          <w:szCs w:val="24"/>
        </w:rPr>
        <w:lastRenderedPageBreak/>
        <w:t>priprema i imunizacija kandidata za proizvodnju HIP, procesna kontrola antigena i hiperimunog seruma, uzimanje krvi i proizvodnja 34 kg HIP konjske za otrov EU zmija za potrebe Odjela za razvoj</w:t>
      </w:r>
    </w:p>
    <w:p w14:paraId="1884494B" w14:textId="77777777" w:rsidR="00E65CAC" w:rsidRDefault="00E65CAC">
      <w:pPr>
        <w:pStyle w:val="Odlomakpopisa"/>
        <w:numPr>
          <w:ilvl w:val="0"/>
          <w:numId w:val="44"/>
        </w:numPr>
        <w:tabs>
          <w:tab w:val="left" w:pos="4253"/>
        </w:tabs>
        <w:spacing w:after="240" w:line="240" w:lineRule="auto"/>
        <w:jc w:val="both"/>
        <w:rPr>
          <w:szCs w:val="24"/>
        </w:rPr>
      </w:pPr>
      <w:r>
        <w:rPr>
          <w:szCs w:val="24"/>
        </w:rPr>
        <w:t xml:space="preserve">pozitivno obvezujuće mišljenje Etičkog povjerenstva za zaštitu životinja koje se koriste u znanstvene svrhe kao jedini uvjet za izdavanje Rješenja za projekt Proizvodnja krvi/seruma/ </w:t>
      </w:r>
      <w:r w:rsidRPr="00BD19AD">
        <w:rPr>
          <w:szCs w:val="24"/>
        </w:rPr>
        <w:t>plazme u cilju dobivanja dijagnostičkih pripravaka</w:t>
      </w:r>
    </w:p>
    <w:p w14:paraId="25FC7FEA" w14:textId="77777777" w:rsidR="00E65CAC" w:rsidRDefault="00E65CAC">
      <w:pPr>
        <w:pStyle w:val="Odlomakpopisa"/>
        <w:numPr>
          <w:ilvl w:val="0"/>
          <w:numId w:val="44"/>
        </w:numPr>
        <w:tabs>
          <w:tab w:val="left" w:pos="4253"/>
        </w:tabs>
        <w:spacing w:after="240" w:line="240" w:lineRule="auto"/>
        <w:jc w:val="both"/>
        <w:rPr>
          <w:szCs w:val="24"/>
        </w:rPr>
      </w:pPr>
      <w:r>
        <w:rPr>
          <w:szCs w:val="24"/>
        </w:rPr>
        <w:t xml:space="preserve">edukacija radnika: vanjske (Simpoziji), Tečaj za osposobljavanje osoba koje rade sa pokusnim životinjama, </w:t>
      </w:r>
      <w:proofErr w:type="spellStart"/>
      <w:r>
        <w:rPr>
          <w:szCs w:val="24"/>
        </w:rPr>
        <w:t>LabAnim</w:t>
      </w:r>
      <w:proofErr w:type="spellEnd"/>
      <w:r>
        <w:rPr>
          <w:szCs w:val="24"/>
        </w:rPr>
        <w:t xml:space="preserve"> A kategorija i unutarnje</w:t>
      </w:r>
    </w:p>
    <w:p w14:paraId="62C3FA4A" w14:textId="77777777" w:rsidR="00E65CAC" w:rsidRDefault="00E65CAC">
      <w:pPr>
        <w:pStyle w:val="Odlomakpopisa"/>
        <w:numPr>
          <w:ilvl w:val="0"/>
          <w:numId w:val="44"/>
        </w:numPr>
        <w:tabs>
          <w:tab w:val="left" w:pos="4253"/>
        </w:tabs>
        <w:spacing w:after="240" w:line="240" w:lineRule="auto"/>
        <w:jc w:val="both"/>
        <w:rPr>
          <w:szCs w:val="24"/>
        </w:rPr>
      </w:pPr>
      <w:r>
        <w:rPr>
          <w:szCs w:val="24"/>
        </w:rPr>
        <w:t>uspostava kontakata sa udrugom „Zmijolovac“ oko eventualne potrebe nabave riđovke</w:t>
      </w:r>
    </w:p>
    <w:p w14:paraId="1365D143" w14:textId="77777777" w:rsidR="00E65CAC" w:rsidRDefault="00E65CAC">
      <w:pPr>
        <w:pStyle w:val="Odlomakpopisa"/>
        <w:numPr>
          <w:ilvl w:val="0"/>
          <w:numId w:val="44"/>
        </w:numPr>
        <w:tabs>
          <w:tab w:val="left" w:pos="4253"/>
        </w:tabs>
        <w:spacing w:after="240" w:line="240" w:lineRule="auto"/>
        <w:jc w:val="both"/>
        <w:rPr>
          <w:szCs w:val="24"/>
        </w:rPr>
      </w:pPr>
      <w:r>
        <w:rPr>
          <w:szCs w:val="24"/>
        </w:rPr>
        <w:t>zapošljavanje i edukacija radnika na pozicijama 3.4.6 Tehničar održavanja i 3.4.7 Radnik specijalist zbog odlazaka radnika sa navedenih pozicija</w:t>
      </w:r>
    </w:p>
    <w:p w14:paraId="4419ABCA" w14:textId="77777777" w:rsidR="00E65CAC" w:rsidRDefault="00E65CAC">
      <w:pPr>
        <w:pStyle w:val="Odlomakpopisa"/>
        <w:numPr>
          <w:ilvl w:val="0"/>
          <w:numId w:val="44"/>
        </w:numPr>
        <w:tabs>
          <w:tab w:val="left" w:pos="4253"/>
        </w:tabs>
        <w:spacing w:after="240" w:line="240" w:lineRule="auto"/>
        <w:jc w:val="both"/>
        <w:rPr>
          <w:szCs w:val="24"/>
        </w:rPr>
      </w:pPr>
      <w:r>
        <w:rPr>
          <w:szCs w:val="24"/>
        </w:rPr>
        <w:t>ishođenje suglasnosti za natječaj za zaposlenje Radnika specijaliste, te planiranje zapošljavanja potrebnih kadrova sukladno sistematizaciji prema Pravilniku o unutarnjem ustroju i načinu rada Imunološkog zavoda</w:t>
      </w:r>
    </w:p>
    <w:p w14:paraId="27E043EB" w14:textId="77777777" w:rsidR="00E65CAC" w:rsidRDefault="00E65CAC">
      <w:pPr>
        <w:pStyle w:val="Odlomakpopisa"/>
        <w:numPr>
          <w:ilvl w:val="0"/>
          <w:numId w:val="44"/>
        </w:numPr>
        <w:tabs>
          <w:tab w:val="left" w:pos="4253"/>
        </w:tabs>
        <w:spacing w:after="240" w:line="240" w:lineRule="auto"/>
        <w:jc w:val="both"/>
        <w:rPr>
          <w:szCs w:val="24"/>
        </w:rPr>
      </w:pPr>
      <w:r>
        <w:rPr>
          <w:szCs w:val="24"/>
        </w:rPr>
        <w:t>revizija URS biološkog laboratorija i kontinuirane stručne konzultacije sa projektnim timom za izgradnju laboratorija za biološke titracije</w:t>
      </w:r>
    </w:p>
    <w:p w14:paraId="619A588C" w14:textId="77777777" w:rsidR="00E65CAC" w:rsidRDefault="00E65CAC">
      <w:pPr>
        <w:pStyle w:val="Odlomakpopisa"/>
        <w:numPr>
          <w:ilvl w:val="0"/>
          <w:numId w:val="44"/>
        </w:numPr>
        <w:tabs>
          <w:tab w:val="left" w:pos="4253"/>
        </w:tabs>
        <w:spacing w:after="240" w:line="240" w:lineRule="auto"/>
        <w:jc w:val="both"/>
        <w:rPr>
          <w:szCs w:val="24"/>
        </w:rPr>
      </w:pPr>
      <w:r>
        <w:rPr>
          <w:szCs w:val="24"/>
        </w:rPr>
        <w:t xml:space="preserve">vođenje (održavanje, skrb) svih životinjskih nastambi, i u suradnji sa ovlaštenom veterinarskom organizacijom (VS Samobor) i Veterinarskim uredom Samobor (inspekcija) provođenje svih naređenih mjera s ciljem čuvanja zdravlja životinja (i ljudi) sukladno </w:t>
      </w:r>
      <w:r w:rsidRPr="0054406E">
        <w:rPr>
          <w:szCs w:val="24"/>
        </w:rPr>
        <w:t>Naredb</w:t>
      </w:r>
      <w:r>
        <w:rPr>
          <w:szCs w:val="24"/>
        </w:rPr>
        <w:t>i</w:t>
      </w:r>
      <w:r w:rsidRPr="0054406E">
        <w:rPr>
          <w:szCs w:val="24"/>
        </w:rPr>
        <w:t xml:space="preserve"> o mjerama zaštite zdravlja životinja od zaraznih i nametničkih bolesti i njihovom financiranju u 2022. godini</w:t>
      </w:r>
    </w:p>
    <w:p w14:paraId="7943EC51" w14:textId="77777777" w:rsidR="00E65CAC" w:rsidRDefault="00E65CAC">
      <w:pPr>
        <w:pStyle w:val="Odlomakpopisa"/>
        <w:numPr>
          <w:ilvl w:val="0"/>
          <w:numId w:val="44"/>
        </w:numPr>
        <w:tabs>
          <w:tab w:val="left" w:pos="4253"/>
        </w:tabs>
        <w:spacing w:after="240" w:line="240" w:lineRule="auto"/>
        <w:jc w:val="both"/>
        <w:rPr>
          <w:szCs w:val="24"/>
        </w:rPr>
      </w:pPr>
      <w:r>
        <w:rPr>
          <w:szCs w:val="24"/>
        </w:rPr>
        <w:t>godišnji nadzor Veterinarskog Ureda Samobor</w:t>
      </w:r>
    </w:p>
    <w:p w14:paraId="3DCDCA20" w14:textId="77777777" w:rsidR="00E65CAC" w:rsidRDefault="00E65CAC">
      <w:pPr>
        <w:pStyle w:val="Odlomakpopisa"/>
        <w:numPr>
          <w:ilvl w:val="0"/>
          <w:numId w:val="44"/>
        </w:numPr>
        <w:tabs>
          <w:tab w:val="left" w:pos="4253"/>
        </w:tabs>
        <w:spacing w:after="240" w:line="240" w:lineRule="auto"/>
        <w:jc w:val="both"/>
        <w:rPr>
          <w:szCs w:val="24"/>
        </w:rPr>
      </w:pPr>
      <w:r>
        <w:rPr>
          <w:szCs w:val="24"/>
        </w:rPr>
        <w:t>kontrola hrane za životinje u suradnji sa Hrvatskim veterinarskim institutom</w:t>
      </w:r>
    </w:p>
    <w:p w14:paraId="1ACFFA47" w14:textId="77777777" w:rsidR="00E65CAC" w:rsidRPr="000A15B8" w:rsidRDefault="00E65CAC">
      <w:pPr>
        <w:pStyle w:val="Odlomakpopisa"/>
        <w:numPr>
          <w:ilvl w:val="0"/>
          <w:numId w:val="44"/>
        </w:numPr>
        <w:tabs>
          <w:tab w:val="left" w:pos="4253"/>
        </w:tabs>
        <w:spacing w:after="240" w:line="240" w:lineRule="auto"/>
        <w:jc w:val="both"/>
        <w:rPr>
          <w:szCs w:val="24"/>
        </w:rPr>
      </w:pPr>
      <w:r>
        <w:rPr>
          <w:szCs w:val="24"/>
        </w:rPr>
        <w:t>dokumentacija: revizija, pisanje nove (radne upute, URS), referati, izrada mjesečnih (rad) i godišnjih izvještaja i plana (edukacije)</w:t>
      </w:r>
    </w:p>
    <w:p w14:paraId="37C148AA" w14:textId="77777777" w:rsidR="00E65CAC" w:rsidRDefault="00E65CAC">
      <w:pPr>
        <w:pStyle w:val="Odlomakpopisa"/>
        <w:numPr>
          <w:ilvl w:val="0"/>
          <w:numId w:val="44"/>
        </w:numPr>
        <w:tabs>
          <w:tab w:val="left" w:pos="4253"/>
        </w:tabs>
        <w:spacing w:after="240" w:line="240" w:lineRule="auto"/>
        <w:jc w:val="both"/>
        <w:rPr>
          <w:szCs w:val="24"/>
        </w:rPr>
      </w:pPr>
      <w:r>
        <w:rPr>
          <w:szCs w:val="24"/>
        </w:rPr>
        <w:t>uvođenje nove opreme (</w:t>
      </w:r>
      <w:proofErr w:type="spellStart"/>
      <w:r>
        <w:rPr>
          <w:szCs w:val="24"/>
        </w:rPr>
        <w:t>Testo</w:t>
      </w:r>
      <w:proofErr w:type="spellEnd"/>
      <w:r>
        <w:rPr>
          <w:szCs w:val="24"/>
        </w:rPr>
        <w:t xml:space="preserve"> </w:t>
      </w:r>
      <w:proofErr w:type="spellStart"/>
      <w:r>
        <w:rPr>
          <w:szCs w:val="24"/>
        </w:rPr>
        <w:t>Saveris</w:t>
      </w:r>
      <w:proofErr w:type="spellEnd"/>
      <w:r>
        <w:rPr>
          <w:szCs w:val="24"/>
        </w:rPr>
        <w:t xml:space="preserve"> 2 dana </w:t>
      </w:r>
      <w:proofErr w:type="spellStart"/>
      <w:r>
        <w:rPr>
          <w:szCs w:val="24"/>
        </w:rPr>
        <w:t>loggera</w:t>
      </w:r>
      <w:proofErr w:type="spellEnd"/>
      <w:r>
        <w:rPr>
          <w:szCs w:val="24"/>
        </w:rPr>
        <w:t>) u operativnu uporabu</w:t>
      </w:r>
    </w:p>
    <w:p w14:paraId="0D0D778E" w14:textId="77777777" w:rsidR="00E65CAC" w:rsidRDefault="00E65CAC">
      <w:pPr>
        <w:pStyle w:val="Odlomakpopisa"/>
        <w:numPr>
          <w:ilvl w:val="0"/>
          <w:numId w:val="44"/>
        </w:numPr>
        <w:tabs>
          <w:tab w:val="left" w:pos="4253"/>
        </w:tabs>
        <w:spacing w:after="240" w:line="240" w:lineRule="auto"/>
        <w:jc w:val="both"/>
        <w:rPr>
          <w:szCs w:val="24"/>
        </w:rPr>
      </w:pPr>
      <w:r>
        <w:rPr>
          <w:szCs w:val="24"/>
        </w:rPr>
        <w:t xml:space="preserve">kontakti i konzultacije sa potencijalnim proizvođačem/dobavljačem opreme i materijala za </w:t>
      </w:r>
      <w:proofErr w:type="spellStart"/>
      <w:r>
        <w:rPr>
          <w:szCs w:val="24"/>
        </w:rPr>
        <w:t>plazmaferezu</w:t>
      </w:r>
      <w:proofErr w:type="spellEnd"/>
      <w:r>
        <w:rPr>
          <w:szCs w:val="24"/>
        </w:rPr>
        <w:t xml:space="preserve"> konja u proizvodnji ZAT-a</w:t>
      </w:r>
    </w:p>
    <w:p w14:paraId="58B0353C" w14:textId="77777777" w:rsidR="00E65CAC" w:rsidRDefault="00E65CAC">
      <w:pPr>
        <w:pStyle w:val="Odlomakpopisa"/>
        <w:numPr>
          <w:ilvl w:val="0"/>
          <w:numId w:val="44"/>
        </w:numPr>
        <w:tabs>
          <w:tab w:val="left" w:pos="4253"/>
        </w:tabs>
        <w:spacing w:after="240" w:line="240" w:lineRule="auto"/>
        <w:jc w:val="both"/>
        <w:rPr>
          <w:szCs w:val="24"/>
        </w:rPr>
      </w:pPr>
      <w:r>
        <w:rPr>
          <w:szCs w:val="24"/>
          <w:lang w:eastAsia="hr-HR"/>
        </w:rPr>
        <w:t>s</w:t>
      </w:r>
      <w:r w:rsidRPr="0024339C">
        <w:rPr>
          <w:szCs w:val="24"/>
          <w:lang w:eastAsia="hr-HR"/>
        </w:rPr>
        <w:t>udjelovanje u radu Stručnog vijeća</w:t>
      </w:r>
    </w:p>
    <w:p w14:paraId="7AF736E7" w14:textId="77777777" w:rsidR="00E65CAC" w:rsidRDefault="00E65CAC">
      <w:pPr>
        <w:pStyle w:val="Odlomakpopisa"/>
        <w:numPr>
          <w:ilvl w:val="0"/>
          <w:numId w:val="44"/>
        </w:numPr>
        <w:tabs>
          <w:tab w:val="left" w:pos="4253"/>
        </w:tabs>
        <w:spacing w:after="240" w:line="240" w:lineRule="auto"/>
        <w:jc w:val="both"/>
        <w:rPr>
          <w:szCs w:val="24"/>
        </w:rPr>
      </w:pPr>
      <w:r>
        <w:rPr>
          <w:szCs w:val="24"/>
          <w:lang w:eastAsia="hr-HR"/>
        </w:rPr>
        <w:t>isporuke laboratorijskih životinja kupcima</w:t>
      </w:r>
    </w:p>
    <w:p w14:paraId="790242A3" w14:textId="77777777" w:rsidR="00E65CAC" w:rsidRDefault="00E65CAC">
      <w:pPr>
        <w:pStyle w:val="Odlomakpopisa"/>
        <w:numPr>
          <w:ilvl w:val="0"/>
          <w:numId w:val="44"/>
        </w:numPr>
        <w:tabs>
          <w:tab w:val="left" w:pos="4253"/>
        </w:tabs>
        <w:spacing w:after="240" w:line="240" w:lineRule="auto"/>
        <w:jc w:val="both"/>
        <w:rPr>
          <w:szCs w:val="24"/>
        </w:rPr>
      </w:pPr>
      <w:r>
        <w:rPr>
          <w:szCs w:val="24"/>
          <w:lang w:eastAsia="hr-HR"/>
        </w:rPr>
        <w:t>planiranje nabave, smještaja i držanja konja, zmija i miševa i hrane za životinje</w:t>
      </w:r>
    </w:p>
    <w:p w14:paraId="27DDB398" w14:textId="77777777" w:rsidR="000E4743" w:rsidRPr="00991923" w:rsidRDefault="000E4743" w:rsidP="000E4743">
      <w:pPr>
        <w:spacing w:after="240" w:line="240" w:lineRule="auto"/>
        <w:jc w:val="both"/>
        <w:rPr>
          <w:szCs w:val="24"/>
        </w:rPr>
      </w:pPr>
    </w:p>
    <w:p w14:paraId="7F3F8BBB" w14:textId="3512338A" w:rsidR="000E4743" w:rsidRDefault="000E4743">
      <w:pPr>
        <w:pStyle w:val="Odlomakpopisa"/>
        <w:numPr>
          <w:ilvl w:val="0"/>
          <w:numId w:val="19"/>
        </w:numPr>
        <w:spacing w:after="0" w:line="240" w:lineRule="auto"/>
        <w:jc w:val="both"/>
        <w:rPr>
          <w:b/>
          <w:bCs/>
          <w:szCs w:val="24"/>
        </w:rPr>
      </w:pPr>
      <w:r w:rsidRPr="00991923">
        <w:rPr>
          <w:b/>
          <w:bCs/>
          <w:szCs w:val="24"/>
        </w:rPr>
        <w:t>Odjel za razvoj</w:t>
      </w:r>
    </w:p>
    <w:p w14:paraId="35A07A7E" w14:textId="77777777" w:rsidR="0066478E" w:rsidRPr="00731BDB" w:rsidRDefault="0066478E">
      <w:pPr>
        <w:pStyle w:val="Odlomakpopisa"/>
        <w:numPr>
          <w:ilvl w:val="0"/>
          <w:numId w:val="46"/>
        </w:numPr>
        <w:spacing w:after="240" w:line="240" w:lineRule="auto"/>
        <w:ind w:left="709"/>
        <w:jc w:val="both"/>
        <w:rPr>
          <w:szCs w:val="24"/>
        </w:rPr>
      </w:pPr>
      <w:r w:rsidRPr="00731BDB">
        <w:rPr>
          <w:szCs w:val="24"/>
        </w:rPr>
        <w:t xml:space="preserve">Planiranje i Izvođenje pokusa radi verifikacije postupka izolacije čistih </w:t>
      </w:r>
      <w:proofErr w:type="spellStart"/>
      <w:r w:rsidRPr="00731BDB">
        <w:rPr>
          <w:szCs w:val="24"/>
        </w:rPr>
        <w:t>IgG</w:t>
      </w:r>
      <w:proofErr w:type="spellEnd"/>
      <w:r w:rsidRPr="00731BDB">
        <w:rPr>
          <w:szCs w:val="24"/>
        </w:rPr>
        <w:t xml:space="preserve"> iz hiperimune konjske plazme (HKP), slijedom operacija:</w:t>
      </w:r>
    </w:p>
    <w:p w14:paraId="68880FA2" w14:textId="77777777" w:rsidR="0066478E" w:rsidRPr="00CC5837" w:rsidRDefault="0066478E">
      <w:pPr>
        <w:pStyle w:val="Odlomakpopisa"/>
        <w:numPr>
          <w:ilvl w:val="0"/>
          <w:numId w:val="45"/>
        </w:numPr>
        <w:spacing w:after="0" w:line="240" w:lineRule="auto"/>
        <w:jc w:val="both"/>
        <w:rPr>
          <w:szCs w:val="24"/>
        </w:rPr>
      </w:pPr>
      <w:r w:rsidRPr="00CC5837">
        <w:rPr>
          <w:szCs w:val="24"/>
        </w:rPr>
        <w:t xml:space="preserve">Odmrzavanje i </w:t>
      </w:r>
      <w:proofErr w:type="spellStart"/>
      <w:r w:rsidRPr="00CC5837">
        <w:rPr>
          <w:szCs w:val="24"/>
        </w:rPr>
        <w:t>puliranje</w:t>
      </w:r>
      <w:proofErr w:type="spellEnd"/>
      <w:r w:rsidRPr="00CC5837">
        <w:rPr>
          <w:szCs w:val="24"/>
        </w:rPr>
        <w:t xml:space="preserve"> HKP</w:t>
      </w:r>
    </w:p>
    <w:p w14:paraId="46CCAE37" w14:textId="77777777" w:rsidR="0066478E" w:rsidRPr="00CC5837" w:rsidRDefault="0066478E">
      <w:pPr>
        <w:pStyle w:val="Odlomakpopisa"/>
        <w:numPr>
          <w:ilvl w:val="0"/>
          <w:numId w:val="45"/>
        </w:numPr>
        <w:spacing w:after="0" w:line="240" w:lineRule="auto"/>
        <w:jc w:val="both"/>
        <w:rPr>
          <w:szCs w:val="24"/>
        </w:rPr>
      </w:pPr>
      <w:r w:rsidRPr="00CC5837">
        <w:rPr>
          <w:szCs w:val="24"/>
        </w:rPr>
        <w:t xml:space="preserve">Dubinska filtracija i </w:t>
      </w:r>
      <w:proofErr w:type="spellStart"/>
      <w:r w:rsidRPr="00CC5837">
        <w:rPr>
          <w:szCs w:val="24"/>
        </w:rPr>
        <w:t>mikrofiltracija</w:t>
      </w:r>
      <w:proofErr w:type="spellEnd"/>
    </w:p>
    <w:p w14:paraId="35445131" w14:textId="77777777" w:rsidR="0066478E" w:rsidRPr="00CC5837" w:rsidRDefault="0066478E">
      <w:pPr>
        <w:pStyle w:val="Odlomakpopisa"/>
        <w:numPr>
          <w:ilvl w:val="0"/>
          <w:numId w:val="45"/>
        </w:numPr>
        <w:spacing w:after="0" w:line="240" w:lineRule="auto"/>
        <w:jc w:val="both"/>
        <w:rPr>
          <w:szCs w:val="24"/>
        </w:rPr>
      </w:pPr>
      <w:proofErr w:type="spellStart"/>
      <w:r w:rsidRPr="00CC5837">
        <w:rPr>
          <w:szCs w:val="24"/>
        </w:rPr>
        <w:t>Termokoagulacija</w:t>
      </w:r>
      <w:proofErr w:type="spellEnd"/>
      <w:r w:rsidRPr="00CC5837">
        <w:rPr>
          <w:szCs w:val="24"/>
        </w:rPr>
        <w:t xml:space="preserve"> i dubinska filtracija</w:t>
      </w:r>
    </w:p>
    <w:p w14:paraId="18EB9D25" w14:textId="77777777" w:rsidR="0066478E" w:rsidRPr="00CC5837" w:rsidRDefault="0066478E">
      <w:pPr>
        <w:pStyle w:val="Odlomakpopisa"/>
        <w:numPr>
          <w:ilvl w:val="0"/>
          <w:numId w:val="45"/>
        </w:numPr>
        <w:spacing w:after="0" w:line="240" w:lineRule="auto"/>
        <w:jc w:val="both"/>
        <w:rPr>
          <w:szCs w:val="24"/>
        </w:rPr>
      </w:pPr>
      <w:r w:rsidRPr="00CC5837">
        <w:rPr>
          <w:szCs w:val="24"/>
        </w:rPr>
        <w:t>Precipitacija nečistoća ne-</w:t>
      </w:r>
      <w:proofErr w:type="spellStart"/>
      <w:r w:rsidRPr="00CC5837">
        <w:rPr>
          <w:szCs w:val="24"/>
        </w:rPr>
        <w:t>IgG</w:t>
      </w:r>
      <w:proofErr w:type="spellEnd"/>
      <w:r w:rsidRPr="00CC5837">
        <w:rPr>
          <w:szCs w:val="24"/>
        </w:rPr>
        <w:t xml:space="preserve"> pomoću Na-</w:t>
      </w:r>
      <w:proofErr w:type="spellStart"/>
      <w:r w:rsidRPr="00CC5837">
        <w:rPr>
          <w:szCs w:val="24"/>
        </w:rPr>
        <w:t>kaprilata</w:t>
      </w:r>
      <w:proofErr w:type="spellEnd"/>
      <w:r w:rsidRPr="00CC5837">
        <w:rPr>
          <w:szCs w:val="24"/>
        </w:rPr>
        <w:t xml:space="preserve"> i dubinska filtracija suspenzije</w:t>
      </w:r>
    </w:p>
    <w:p w14:paraId="21F84DD7" w14:textId="77777777" w:rsidR="0066478E" w:rsidRPr="00CC5837" w:rsidRDefault="0066478E">
      <w:pPr>
        <w:pStyle w:val="Odlomakpopisa"/>
        <w:numPr>
          <w:ilvl w:val="0"/>
          <w:numId w:val="45"/>
        </w:numPr>
        <w:spacing w:after="0" w:line="240" w:lineRule="auto"/>
        <w:jc w:val="both"/>
        <w:rPr>
          <w:szCs w:val="24"/>
        </w:rPr>
      </w:pPr>
      <w:proofErr w:type="spellStart"/>
      <w:r w:rsidRPr="00CC5837">
        <w:rPr>
          <w:szCs w:val="24"/>
        </w:rPr>
        <w:t>Mikrofiltracija</w:t>
      </w:r>
      <w:proofErr w:type="spellEnd"/>
      <w:r w:rsidRPr="00CC5837">
        <w:rPr>
          <w:szCs w:val="24"/>
        </w:rPr>
        <w:t xml:space="preserve"> radi redukcije mikrobiološkog opterećenja</w:t>
      </w:r>
    </w:p>
    <w:p w14:paraId="4DCEE9D3" w14:textId="77777777" w:rsidR="0066478E" w:rsidRPr="00CC5837" w:rsidRDefault="0066478E">
      <w:pPr>
        <w:pStyle w:val="Odlomakpopisa"/>
        <w:numPr>
          <w:ilvl w:val="0"/>
          <w:numId w:val="45"/>
        </w:numPr>
        <w:spacing w:after="0" w:line="240" w:lineRule="auto"/>
        <w:jc w:val="both"/>
        <w:rPr>
          <w:szCs w:val="24"/>
        </w:rPr>
      </w:pPr>
      <w:proofErr w:type="spellStart"/>
      <w:r w:rsidRPr="00CC5837">
        <w:rPr>
          <w:szCs w:val="24"/>
        </w:rPr>
        <w:t>Ultrafiltracija</w:t>
      </w:r>
      <w:proofErr w:type="spellEnd"/>
      <w:r w:rsidRPr="00CC5837">
        <w:rPr>
          <w:szCs w:val="24"/>
        </w:rPr>
        <w:t xml:space="preserve"> </w:t>
      </w:r>
      <w:proofErr w:type="spellStart"/>
      <w:r w:rsidRPr="00CC5837">
        <w:rPr>
          <w:szCs w:val="24"/>
        </w:rPr>
        <w:t>IgG</w:t>
      </w:r>
      <w:proofErr w:type="spellEnd"/>
      <w:r w:rsidRPr="00CC5837">
        <w:rPr>
          <w:szCs w:val="24"/>
        </w:rPr>
        <w:t xml:space="preserve"> i </w:t>
      </w:r>
      <w:proofErr w:type="spellStart"/>
      <w:r w:rsidRPr="00CC5837">
        <w:rPr>
          <w:szCs w:val="24"/>
        </w:rPr>
        <w:t>diafiltracija</w:t>
      </w:r>
      <w:proofErr w:type="spellEnd"/>
      <w:r w:rsidRPr="00CC5837">
        <w:rPr>
          <w:szCs w:val="24"/>
        </w:rPr>
        <w:t xml:space="preserve"> zaostalog Na-</w:t>
      </w:r>
      <w:proofErr w:type="spellStart"/>
      <w:r w:rsidRPr="00CC5837">
        <w:rPr>
          <w:szCs w:val="24"/>
        </w:rPr>
        <w:t>kaprilata</w:t>
      </w:r>
      <w:proofErr w:type="spellEnd"/>
    </w:p>
    <w:p w14:paraId="15ED30C0" w14:textId="77777777" w:rsidR="0066478E" w:rsidRPr="00731BDB" w:rsidRDefault="0066478E">
      <w:pPr>
        <w:pStyle w:val="Odlomakpopisa"/>
        <w:numPr>
          <w:ilvl w:val="0"/>
          <w:numId w:val="47"/>
        </w:numPr>
        <w:spacing w:after="240" w:line="240" w:lineRule="auto"/>
        <w:jc w:val="both"/>
        <w:rPr>
          <w:szCs w:val="24"/>
        </w:rPr>
      </w:pPr>
      <w:r w:rsidRPr="00731BDB">
        <w:rPr>
          <w:szCs w:val="24"/>
        </w:rPr>
        <w:t xml:space="preserve">Optimiranje operacije precipitacije obzirom na pH i količinu Na- </w:t>
      </w:r>
      <w:proofErr w:type="spellStart"/>
      <w:r w:rsidRPr="00731BDB">
        <w:rPr>
          <w:szCs w:val="24"/>
        </w:rPr>
        <w:t>kaprilata</w:t>
      </w:r>
      <w:proofErr w:type="spellEnd"/>
    </w:p>
    <w:p w14:paraId="4773FB35" w14:textId="77777777" w:rsidR="0066478E" w:rsidRPr="00731BDB" w:rsidRDefault="0066478E">
      <w:pPr>
        <w:pStyle w:val="Odlomakpopisa"/>
        <w:numPr>
          <w:ilvl w:val="0"/>
          <w:numId w:val="47"/>
        </w:numPr>
        <w:spacing w:after="240" w:line="240" w:lineRule="auto"/>
        <w:jc w:val="both"/>
        <w:rPr>
          <w:szCs w:val="24"/>
        </w:rPr>
      </w:pPr>
      <w:r w:rsidRPr="00731BDB">
        <w:rPr>
          <w:szCs w:val="24"/>
        </w:rPr>
        <w:t>Određivanje kapaciteta dubinskih filtera</w:t>
      </w:r>
    </w:p>
    <w:p w14:paraId="477908B4" w14:textId="77777777" w:rsidR="0066478E" w:rsidRPr="00731BDB" w:rsidRDefault="0066478E">
      <w:pPr>
        <w:pStyle w:val="Odlomakpopisa"/>
        <w:numPr>
          <w:ilvl w:val="0"/>
          <w:numId w:val="47"/>
        </w:numPr>
        <w:spacing w:after="240" w:line="240" w:lineRule="auto"/>
        <w:jc w:val="both"/>
        <w:rPr>
          <w:szCs w:val="24"/>
        </w:rPr>
      </w:pPr>
      <w:r w:rsidRPr="00731BDB">
        <w:rPr>
          <w:szCs w:val="24"/>
        </w:rPr>
        <w:t xml:space="preserve">Uvođenje HPLC metoda za analizu čistoće </w:t>
      </w:r>
      <w:proofErr w:type="spellStart"/>
      <w:r w:rsidRPr="00731BDB">
        <w:rPr>
          <w:szCs w:val="24"/>
        </w:rPr>
        <w:t>IgG</w:t>
      </w:r>
      <w:proofErr w:type="spellEnd"/>
      <w:r w:rsidRPr="00731BDB">
        <w:rPr>
          <w:szCs w:val="24"/>
        </w:rPr>
        <w:t xml:space="preserve"> (SEC HPLC) i količine Na-</w:t>
      </w:r>
      <w:proofErr w:type="spellStart"/>
      <w:r w:rsidRPr="00731BDB">
        <w:rPr>
          <w:szCs w:val="24"/>
        </w:rPr>
        <w:t>kaprilata</w:t>
      </w:r>
      <w:proofErr w:type="spellEnd"/>
    </w:p>
    <w:p w14:paraId="094FC32D" w14:textId="77777777" w:rsidR="0066478E" w:rsidRDefault="0066478E">
      <w:pPr>
        <w:pStyle w:val="Odlomakpopisa"/>
        <w:numPr>
          <w:ilvl w:val="0"/>
          <w:numId w:val="47"/>
        </w:numPr>
        <w:spacing w:after="240" w:line="240" w:lineRule="auto"/>
        <w:jc w:val="both"/>
        <w:rPr>
          <w:szCs w:val="24"/>
        </w:rPr>
      </w:pPr>
      <w:r w:rsidRPr="00731BDB">
        <w:rPr>
          <w:szCs w:val="24"/>
        </w:rPr>
        <w:lastRenderedPageBreak/>
        <w:t>Planiranje i nadzor adaptacijskih radova radi proširenje laboratorija za razvoj procesa prema KP 041/2022.</w:t>
      </w:r>
    </w:p>
    <w:p w14:paraId="53FF4A65" w14:textId="77777777" w:rsidR="0066478E" w:rsidRDefault="0066478E">
      <w:pPr>
        <w:pStyle w:val="Odlomakpopisa"/>
        <w:numPr>
          <w:ilvl w:val="0"/>
          <w:numId w:val="47"/>
        </w:numPr>
        <w:spacing w:after="240" w:line="240" w:lineRule="auto"/>
        <w:jc w:val="both"/>
        <w:rPr>
          <w:szCs w:val="24"/>
        </w:rPr>
      </w:pPr>
      <w:r>
        <w:rPr>
          <w:szCs w:val="24"/>
        </w:rPr>
        <w:t xml:space="preserve">Izvođenje </w:t>
      </w:r>
      <w:proofErr w:type="spellStart"/>
      <w:r>
        <w:rPr>
          <w:szCs w:val="24"/>
        </w:rPr>
        <w:t>ekukacije</w:t>
      </w:r>
      <w:proofErr w:type="spellEnd"/>
      <w:r>
        <w:rPr>
          <w:szCs w:val="24"/>
        </w:rPr>
        <w:t xml:space="preserve"> specijalizanata mag. </w:t>
      </w:r>
      <w:proofErr w:type="spellStart"/>
      <w:r>
        <w:rPr>
          <w:szCs w:val="24"/>
        </w:rPr>
        <w:t>pharm</w:t>
      </w:r>
      <w:proofErr w:type="spellEnd"/>
      <w:r>
        <w:rPr>
          <w:szCs w:val="24"/>
        </w:rPr>
        <w:t xml:space="preserve">. na temu razvoj i proizvodnja </w:t>
      </w:r>
      <w:proofErr w:type="spellStart"/>
      <w:r>
        <w:rPr>
          <w:szCs w:val="24"/>
        </w:rPr>
        <w:t>imunobioloških</w:t>
      </w:r>
      <w:proofErr w:type="spellEnd"/>
      <w:r>
        <w:rPr>
          <w:szCs w:val="24"/>
        </w:rPr>
        <w:t xml:space="preserve"> lijekova</w:t>
      </w:r>
    </w:p>
    <w:p w14:paraId="03D5F59D" w14:textId="77777777" w:rsidR="0066478E" w:rsidRPr="002671F8" w:rsidRDefault="0066478E">
      <w:pPr>
        <w:pStyle w:val="Odlomakpopisa"/>
        <w:numPr>
          <w:ilvl w:val="0"/>
          <w:numId w:val="47"/>
        </w:numPr>
        <w:spacing w:after="240" w:line="240" w:lineRule="auto"/>
        <w:jc w:val="both"/>
        <w:rPr>
          <w:szCs w:val="24"/>
        </w:rPr>
      </w:pPr>
      <w:r>
        <w:rPr>
          <w:szCs w:val="24"/>
        </w:rPr>
        <w:t>Organizacija laboratorija za razvoj procesa nakon adaptacijskih radova, s</w:t>
      </w:r>
      <w:r w:rsidRPr="002671F8">
        <w:rPr>
          <w:szCs w:val="24"/>
        </w:rPr>
        <w:t>mještaj, instalacija, kvalifikacija opreme</w:t>
      </w:r>
    </w:p>
    <w:p w14:paraId="423C313F" w14:textId="77777777" w:rsidR="0066478E" w:rsidRDefault="0066478E">
      <w:pPr>
        <w:pStyle w:val="Odlomakpopisa"/>
        <w:numPr>
          <w:ilvl w:val="0"/>
          <w:numId w:val="47"/>
        </w:numPr>
        <w:spacing w:after="240" w:line="240" w:lineRule="auto"/>
        <w:jc w:val="both"/>
        <w:rPr>
          <w:szCs w:val="24"/>
        </w:rPr>
      </w:pPr>
      <w:r>
        <w:rPr>
          <w:szCs w:val="24"/>
        </w:rPr>
        <w:t>Izrada dokumentacije za opremu i postupke rada</w:t>
      </w:r>
    </w:p>
    <w:p w14:paraId="1A3A13FB" w14:textId="77777777" w:rsidR="0066478E" w:rsidRDefault="0066478E">
      <w:pPr>
        <w:pStyle w:val="Odlomakpopisa"/>
        <w:numPr>
          <w:ilvl w:val="0"/>
          <w:numId w:val="47"/>
        </w:numPr>
        <w:spacing w:after="240" w:line="240" w:lineRule="auto"/>
        <w:jc w:val="both"/>
        <w:rPr>
          <w:szCs w:val="24"/>
        </w:rPr>
      </w:pPr>
      <w:r>
        <w:rPr>
          <w:szCs w:val="24"/>
        </w:rPr>
        <w:t xml:space="preserve">Prihvat poslova rada na </w:t>
      </w:r>
      <w:proofErr w:type="spellStart"/>
      <w:r>
        <w:rPr>
          <w:szCs w:val="24"/>
        </w:rPr>
        <w:t>Shimadzu</w:t>
      </w:r>
      <w:proofErr w:type="spellEnd"/>
      <w:r>
        <w:rPr>
          <w:szCs w:val="24"/>
        </w:rPr>
        <w:t xml:space="preserve"> HPLC za metode u razvoju, SEC i RP</w:t>
      </w:r>
    </w:p>
    <w:p w14:paraId="411D52B5" w14:textId="77777777" w:rsidR="0066478E" w:rsidRDefault="0066478E">
      <w:pPr>
        <w:pStyle w:val="Odlomakpopisa"/>
        <w:numPr>
          <w:ilvl w:val="0"/>
          <w:numId w:val="47"/>
        </w:numPr>
        <w:spacing w:after="240" w:line="240" w:lineRule="auto"/>
        <w:jc w:val="both"/>
        <w:rPr>
          <w:szCs w:val="24"/>
        </w:rPr>
      </w:pPr>
      <w:r>
        <w:rPr>
          <w:szCs w:val="24"/>
        </w:rPr>
        <w:t xml:space="preserve">Organizacija prihvata, smještaj dodatnog frizera za pohranu nove HKP u </w:t>
      </w:r>
      <w:proofErr w:type="spellStart"/>
      <w:r>
        <w:rPr>
          <w:szCs w:val="24"/>
        </w:rPr>
        <w:t>kubitajnerima</w:t>
      </w:r>
      <w:proofErr w:type="spellEnd"/>
      <w:r>
        <w:rPr>
          <w:szCs w:val="24"/>
        </w:rPr>
        <w:t xml:space="preserve"> </w:t>
      </w:r>
    </w:p>
    <w:p w14:paraId="1CFAD162" w14:textId="77777777" w:rsidR="0066478E" w:rsidRDefault="0066478E">
      <w:pPr>
        <w:pStyle w:val="Odlomakpopisa"/>
        <w:numPr>
          <w:ilvl w:val="1"/>
          <w:numId w:val="47"/>
        </w:numPr>
        <w:spacing w:after="240" w:line="240" w:lineRule="auto"/>
        <w:jc w:val="both"/>
        <w:rPr>
          <w:szCs w:val="24"/>
        </w:rPr>
      </w:pPr>
      <w:r>
        <w:rPr>
          <w:szCs w:val="24"/>
        </w:rPr>
        <w:t>od 3L</w:t>
      </w:r>
    </w:p>
    <w:p w14:paraId="5D3F5818" w14:textId="77777777" w:rsidR="0066478E" w:rsidRDefault="0066478E">
      <w:pPr>
        <w:pStyle w:val="Odlomakpopisa"/>
        <w:numPr>
          <w:ilvl w:val="0"/>
          <w:numId w:val="47"/>
        </w:numPr>
        <w:spacing w:after="240" w:line="240" w:lineRule="auto"/>
        <w:jc w:val="both"/>
        <w:rPr>
          <w:szCs w:val="24"/>
        </w:rPr>
      </w:pPr>
      <w:r>
        <w:rPr>
          <w:szCs w:val="24"/>
        </w:rPr>
        <w:t>Zamrzavanje i pohrana HKP serija 21.12.2022.</w:t>
      </w:r>
    </w:p>
    <w:p w14:paraId="62237319" w14:textId="77777777" w:rsidR="0066478E" w:rsidRPr="006F6755" w:rsidRDefault="0066478E">
      <w:pPr>
        <w:pStyle w:val="Odlomakpopisa"/>
        <w:numPr>
          <w:ilvl w:val="0"/>
          <w:numId w:val="47"/>
        </w:numPr>
        <w:spacing w:after="0" w:line="240" w:lineRule="auto"/>
        <w:jc w:val="both"/>
        <w:rPr>
          <w:szCs w:val="24"/>
        </w:rPr>
      </w:pPr>
      <w:r>
        <w:rPr>
          <w:szCs w:val="24"/>
        </w:rPr>
        <w:t>Sudjelovanje u radu Stručnog vijeća</w:t>
      </w:r>
    </w:p>
    <w:p w14:paraId="09156009" w14:textId="77777777" w:rsidR="000E4743" w:rsidRPr="00731BDB" w:rsidRDefault="000E4743" w:rsidP="00786F71">
      <w:pPr>
        <w:spacing w:after="0" w:line="240" w:lineRule="auto"/>
        <w:jc w:val="both"/>
        <w:rPr>
          <w:szCs w:val="24"/>
        </w:rPr>
      </w:pPr>
    </w:p>
    <w:p w14:paraId="1411F152" w14:textId="7A213A57" w:rsidR="000E4743" w:rsidRDefault="000E4743" w:rsidP="00786F71">
      <w:pPr>
        <w:pStyle w:val="Odlomakpopisa"/>
        <w:numPr>
          <w:ilvl w:val="0"/>
          <w:numId w:val="19"/>
        </w:numPr>
        <w:spacing w:after="0" w:line="240" w:lineRule="auto"/>
        <w:jc w:val="both"/>
        <w:rPr>
          <w:b/>
          <w:bCs/>
          <w:szCs w:val="24"/>
        </w:rPr>
      </w:pPr>
      <w:r w:rsidRPr="00991923">
        <w:rPr>
          <w:b/>
          <w:bCs/>
          <w:szCs w:val="24"/>
        </w:rPr>
        <w:t>Odjel za financijske, pravne, kadrovske i pomoćne poslove</w:t>
      </w:r>
    </w:p>
    <w:p w14:paraId="6E0AADFF" w14:textId="77777777" w:rsidR="00164A00" w:rsidRDefault="00164A00">
      <w:pPr>
        <w:pStyle w:val="Odlomakpopisa"/>
        <w:numPr>
          <w:ilvl w:val="0"/>
          <w:numId w:val="48"/>
        </w:numPr>
        <w:tabs>
          <w:tab w:val="left" w:pos="4253"/>
        </w:tabs>
        <w:spacing w:after="0" w:line="240" w:lineRule="auto"/>
        <w:jc w:val="both"/>
        <w:rPr>
          <w:szCs w:val="24"/>
        </w:rPr>
      </w:pPr>
      <w:r w:rsidRPr="0006539A">
        <w:rPr>
          <w:szCs w:val="24"/>
        </w:rPr>
        <w:t>Izrada Izvještaja proračuna, proračunskih i izvanproračunskih korisnika za razdoblje 01.01.- 31.12.2021.godine</w:t>
      </w:r>
    </w:p>
    <w:p w14:paraId="2AC1F05F"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 xml:space="preserve">Izrada </w:t>
      </w:r>
      <w:r>
        <w:rPr>
          <w:szCs w:val="24"/>
        </w:rPr>
        <w:t xml:space="preserve"> </w:t>
      </w:r>
      <w:r w:rsidRPr="0006539A">
        <w:rPr>
          <w:szCs w:val="24"/>
        </w:rPr>
        <w:t>Izvještaja proračuna, proračunskih i izvanproračunskih korisnika za razdoblje 01.01. - 31.03.2022.godine</w:t>
      </w:r>
    </w:p>
    <w:p w14:paraId="6D2F332B" w14:textId="77777777" w:rsidR="00164A00" w:rsidRDefault="00164A00">
      <w:pPr>
        <w:pStyle w:val="Odlomakpopisa"/>
        <w:numPr>
          <w:ilvl w:val="0"/>
          <w:numId w:val="48"/>
        </w:numPr>
        <w:tabs>
          <w:tab w:val="left" w:pos="4253"/>
        </w:tabs>
        <w:spacing w:after="0" w:line="240" w:lineRule="auto"/>
        <w:jc w:val="both"/>
        <w:rPr>
          <w:szCs w:val="24"/>
        </w:rPr>
      </w:pPr>
      <w:r>
        <w:rPr>
          <w:szCs w:val="24"/>
        </w:rPr>
        <w:t xml:space="preserve">Izrada </w:t>
      </w:r>
      <w:r w:rsidRPr="0006539A">
        <w:rPr>
          <w:szCs w:val="24"/>
        </w:rPr>
        <w:t>Izvještaja proračuna, proračunskih i izvanproračunskih korisnika za razdoblje 01.01.- 30.06.2022. godine</w:t>
      </w:r>
    </w:p>
    <w:p w14:paraId="46CADD79" w14:textId="77777777" w:rsidR="00164A00" w:rsidRPr="0006539A" w:rsidRDefault="00164A00">
      <w:pPr>
        <w:pStyle w:val="Odlomakpopisa"/>
        <w:numPr>
          <w:ilvl w:val="0"/>
          <w:numId w:val="48"/>
        </w:numPr>
        <w:tabs>
          <w:tab w:val="left" w:pos="4253"/>
        </w:tabs>
        <w:spacing w:after="0" w:line="240" w:lineRule="auto"/>
        <w:jc w:val="both"/>
        <w:rPr>
          <w:szCs w:val="24"/>
        </w:rPr>
      </w:pPr>
      <w:r>
        <w:rPr>
          <w:szCs w:val="24"/>
        </w:rPr>
        <w:t xml:space="preserve">Izrada </w:t>
      </w:r>
      <w:r w:rsidRPr="0006539A">
        <w:rPr>
          <w:szCs w:val="24"/>
        </w:rPr>
        <w:t>Izvještaja proračuna, proračunskih i izvanproračunskih korisnika za razdoblje 01.01.- 30.0</w:t>
      </w:r>
      <w:r>
        <w:rPr>
          <w:szCs w:val="24"/>
        </w:rPr>
        <w:t>9</w:t>
      </w:r>
      <w:r w:rsidRPr="0006539A">
        <w:rPr>
          <w:szCs w:val="24"/>
        </w:rPr>
        <w:t>.2022. godine</w:t>
      </w:r>
    </w:p>
    <w:p w14:paraId="6F9F57AD" w14:textId="77777777" w:rsidR="00164A00" w:rsidRPr="00DB6371" w:rsidRDefault="00164A00">
      <w:pPr>
        <w:pStyle w:val="Odlomakpopisa"/>
        <w:numPr>
          <w:ilvl w:val="0"/>
          <w:numId w:val="48"/>
        </w:numPr>
        <w:tabs>
          <w:tab w:val="left" w:pos="4253"/>
        </w:tabs>
        <w:spacing w:after="0" w:line="240" w:lineRule="auto"/>
        <w:jc w:val="both"/>
        <w:rPr>
          <w:szCs w:val="24"/>
        </w:rPr>
      </w:pPr>
      <w:r w:rsidRPr="00DB6371">
        <w:rPr>
          <w:szCs w:val="24"/>
        </w:rPr>
        <w:t>Priprema Izvještaja proračuna, proračunskih i izvanproračunskih korisnika za razdoblje 01.01.- 31.12.2022. godine</w:t>
      </w:r>
    </w:p>
    <w:p w14:paraId="4EF37731"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i dostava Registra rizika i praćenje po rizicima za 2021. godinu</w:t>
      </w:r>
    </w:p>
    <w:p w14:paraId="6D3069A4"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Registra rizika za 2022. godinu</w:t>
      </w:r>
    </w:p>
    <w:p w14:paraId="7551A66C"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i dostava Plana provedbe preporuka i izvještavanje o provedbi Državnom uredu za reviziju.</w:t>
      </w:r>
    </w:p>
    <w:p w14:paraId="586A6229"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Dostava podataka Ministarstvu zdravstva vezano za utrošena sredstva za sanaciju od potresa i COVID-19</w:t>
      </w:r>
    </w:p>
    <w:p w14:paraId="0444B283"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i dostava Izjave o fiskalnoj odgovornosti za 2021. godine</w:t>
      </w:r>
    </w:p>
    <w:p w14:paraId="5A81097B"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i dostava godišnjeg izvješća o poslovanju Imunološkog zavoda za 2021. godinu</w:t>
      </w:r>
    </w:p>
    <w:p w14:paraId="23558EE0"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i dostava obrazloženja izvršenja proračuna za 2021. godinu Ministarstvu zdravstva</w:t>
      </w:r>
    </w:p>
    <w:p w14:paraId="2456DD07"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Prijava na natječaj za izradu projektno tehničke dokumentacije Ministarstvu regionalnog razvoja i fondova EU</w:t>
      </w:r>
    </w:p>
    <w:p w14:paraId="336A0B1E"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Prijava i dostava dokumentacije vezano za prijavu na natječaje za obnovu Imunološkog zavoda EU Fond solidarnosti i Fond za oporavak i otpornost</w:t>
      </w:r>
    </w:p>
    <w:p w14:paraId="063952DF"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 xml:space="preserve">Dostava objašnjenja i informacija vezano za prijavu Imunološkog zavoda za EU Fond solidarnosti </w:t>
      </w:r>
    </w:p>
    <w:p w14:paraId="602CE7BD"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Dostava podataka vezano za potrošnju otapala u 2021. godini Ministarstvu gospodarstva i održivog razvoja</w:t>
      </w:r>
    </w:p>
    <w:p w14:paraId="35C31660"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i dostava izvještaja o potencijalnim obvezama za sudske sporove Ministarstvu zdravstva</w:t>
      </w:r>
    </w:p>
    <w:p w14:paraId="183E3D1D"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i dostava izvještaja o računima otvorenim u kreditnim institucijama</w:t>
      </w:r>
      <w:r>
        <w:rPr>
          <w:szCs w:val="24"/>
        </w:rPr>
        <w:t xml:space="preserve"> </w:t>
      </w:r>
      <w:r w:rsidRPr="0006539A">
        <w:rPr>
          <w:szCs w:val="24"/>
        </w:rPr>
        <w:t>- poslovnim bankama u Republici Hrvatskoj i inozemstvu, Ministarstvu zdravstva</w:t>
      </w:r>
    </w:p>
    <w:p w14:paraId="26BB4C04"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lastRenderedPageBreak/>
        <w:t>Izrada i dostava izvještaja o povratima sredstava za 2021. godini Ministarstvu zdravstva</w:t>
      </w:r>
    </w:p>
    <w:p w14:paraId="7A5FFE0E"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i dostava Zahtjeva za prijenos neutrošenih sredstava Ministarstvu zdravstva i Ministarstvu financija</w:t>
      </w:r>
    </w:p>
    <w:p w14:paraId="4FA25FAA"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U svrhu planiranja sredstava u državnom proračunu izrada i dostava tablice Nabava opreme 2022.- Imunološki zavod  Ministarstvu zdravstva</w:t>
      </w:r>
    </w:p>
    <w:p w14:paraId="233CCAE9"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 xml:space="preserve">Izrada i dostava prijedloga </w:t>
      </w:r>
      <w:r>
        <w:rPr>
          <w:szCs w:val="24"/>
        </w:rPr>
        <w:t>i</w:t>
      </w:r>
      <w:r w:rsidRPr="0006539A">
        <w:rPr>
          <w:szCs w:val="24"/>
        </w:rPr>
        <w:t xml:space="preserve"> izmjena i dopuna državnog proračuna za Imunološki zavod.</w:t>
      </w:r>
    </w:p>
    <w:p w14:paraId="6E41116D"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i dostava informacija o zaposlenima i informacija o novom zapošljavanju u 2022. godini Ministarstvu zdravstva.</w:t>
      </w:r>
    </w:p>
    <w:p w14:paraId="5146790F" w14:textId="77777777" w:rsidR="00164A00" w:rsidRPr="00300867" w:rsidRDefault="00164A00">
      <w:pPr>
        <w:pStyle w:val="Odlomakpopisa"/>
        <w:numPr>
          <w:ilvl w:val="0"/>
          <w:numId w:val="48"/>
        </w:numPr>
        <w:tabs>
          <w:tab w:val="left" w:pos="4253"/>
        </w:tabs>
        <w:spacing w:after="0" w:line="240" w:lineRule="auto"/>
        <w:jc w:val="both"/>
        <w:rPr>
          <w:szCs w:val="24"/>
        </w:rPr>
      </w:pPr>
      <w:r w:rsidRPr="00300867">
        <w:rPr>
          <w:szCs w:val="24"/>
        </w:rPr>
        <w:t>ISO 9001, 14001, 45001 nadzorni audit.</w:t>
      </w:r>
    </w:p>
    <w:p w14:paraId="179F1509"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Izrada i dostava prijedloga financijskog plana Imunološkog zavoda za 2023. godinu sa projekcijama za 2024. i 2025. godinu.</w:t>
      </w:r>
    </w:p>
    <w:p w14:paraId="4CF6B2EA"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 xml:space="preserve">Ishođenje Odluke za odobrenje korištenja podataka od Hrvatskih šuma i očitovanja o statusu nekretnina k.č.br. 2443 i 2444/2 k.o. Sveta </w:t>
      </w:r>
      <w:proofErr w:type="spellStart"/>
      <w:r w:rsidRPr="0006539A">
        <w:rPr>
          <w:szCs w:val="24"/>
        </w:rPr>
        <w:t>Nedelja</w:t>
      </w:r>
      <w:proofErr w:type="spellEnd"/>
    </w:p>
    <w:p w14:paraId="2F3AA123"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 xml:space="preserve">Godišnja </w:t>
      </w:r>
      <w:proofErr w:type="spellStart"/>
      <w:r w:rsidRPr="0006539A">
        <w:rPr>
          <w:szCs w:val="24"/>
        </w:rPr>
        <w:t>farmakovigilancijska</w:t>
      </w:r>
      <w:proofErr w:type="spellEnd"/>
      <w:r w:rsidRPr="0006539A">
        <w:rPr>
          <w:szCs w:val="24"/>
        </w:rPr>
        <w:t xml:space="preserve"> edukacija 2022.</w:t>
      </w:r>
    </w:p>
    <w:p w14:paraId="7744854B" w14:textId="77777777" w:rsidR="00164A00" w:rsidRDefault="00164A00">
      <w:pPr>
        <w:pStyle w:val="Odlomakpopisa"/>
        <w:numPr>
          <w:ilvl w:val="0"/>
          <w:numId w:val="48"/>
        </w:numPr>
        <w:tabs>
          <w:tab w:val="left" w:pos="4253"/>
        </w:tabs>
        <w:spacing w:after="0" w:line="240" w:lineRule="auto"/>
        <w:jc w:val="both"/>
        <w:rPr>
          <w:szCs w:val="24"/>
        </w:rPr>
      </w:pPr>
      <w:r w:rsidRPr="0006539A">
        <w:rPr>
          <w:szCs w:val="24"/>
        </w:rPr>
        <w:t>Dostava informacija i dokumentacije vezano za procjenu nekretnina Imunološkog</w:t>
      </w:r>
    </w:p>
    <w:p w14:paraId="1ABA7653" w14:textId="30BF8205" w:rsidR="00164A00" w:rsidRPr="0006539A" w:rsidRDefault="00164A00">
      <w:pPr>
        <w:pStyle w:val="Odlomakpopisa"/>
        <w:numPr>
          <w:ilvl w:val="1"/>
          <w:numId w:val="48"/>
        </w:numPr>
        <w:tabs>
          <w:tab w:val="left" w:pos="4253"/>
        </w:tabs>
        <w:spacing w:after="0" w:line="240" w:lineRule="auto"/>
        <w:jc w:val="both"/>
        <w:rPr>
          <w:szCs w:val="24"/>
        </w:rPr>
      </w:pPr>
      <w:r w:rsidRPr="0006539A">
        <w:rPr>
          <w:szCs w:val="24"/>
        </w:rPr>
        <w:t>zavoda d.d.</w:t>
      </w:r>
    </w:p>
    <w:p w14:paraId="7E5A0D2A"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Prikupljanje ponuda za Usluge revizije financijski izvještaja za Imunološk</w:t>
      </w:r>
      <w:r>
        <w:rPr>
          <w:szCs w:val="24"/>
        </w:rPr>
        <w:t>i zavod</w:t>
      </w:r>
      <w:r w:rsidRPr="0006539A">
        <w:rPr>
          <w:szCs w:val="24"/>
        </w:rPr>
        <w:t xml:space="preserve"> d.d.</w:t>
      </w:r>
    </w:p>
    <w:p w14:paraId="5FB7FB3E"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Dostava informacija i dokumentacije vezano za reviziju financijskih izvještaja Imunološkog zavoda d.d. za 2021. godinu</w:t>
      </w:r>
    </w:p>
    <w:p w14:paraId="302E6473" w14:textId="77777777" w:rsidR="00164A00" w:rsidRPr="0006539A" w:rsidRDefault="00164A00">
      <w:pPr>
        <w:pStyle w:val="Odlomakpopisa"/>
        <w:numPr>
          <w:ilvl w:val="0"/>
          <w:numId w:val="48"/>
        </w:numPr>
        <w:tabs>
          <w:tab w:val="left" w:pos="4253"/>
        </w:tabs>
        <w:spacing w:after="0" w:line="240" w:lineRule="auto"/>
        <w:jc w:val="both"/>
        <w:rPr>
          <w:szCs w:val="24"/>
        </w:rPr>
      </w:pPr>
      <w:r w:rsidRPr="0006539A">
        <w:rPr>
          <w:szCs w:val="24"/>
        </w:rPr>
        <w:t>Organizacija održavanja Izvanredne Glavne skupštine Imunološkog zavoda d.d.</w:t>
      </w:r>
    </w:p>
    <w:p w14:paraId="7ED04AF8" w14:textId="77777777" w:rsidR="00164A00" w:rsidRPr="0006539A" w:rsidRDefault="00164A00">
      <w:pPr>
        <w:pStyle w:val="Odlomakpopisa"/>
        <w:numPr>
          <w:ilvl w:val="0"/>
          <w:numId w:val="49"/>
        </w:numPr>
        <w:tabs>
          <w:tab w:val="left" w:pos="4253"/>
        </w:tabs>
        <w:spacing w:after="0" w:line="240" w:lineRule="auto"/>
        <w:jc w:val="both"/>
        <w:rPr>
          <w:szCs w:val="24"/>
        </w:rPr>
      </w:pPr>
      <w:r w:rsidRPr="0006539A">
        <w:rPr>
          <w:szCs w:val="24"/>
        </w:rPr>
        <w:t>Izrada i predaja godišnjih financijskih izvještaja za 2020. i 2021. godinu Imunološkog zavoda d.d. za javnu objavu</w:t>
      </w:r>
    </w:p>
    <w:p w14:paraId="17D8F8F8" w14:textId="77777777" w:rsidR="00164A00" w:rsidRPr="0006539A" w:rsidRDefault="00164A00">
      <w:pPr>
        <w:pStyle w:val="Odlomakpopisa"/>
        <w:numPr>
          <w:ilvl w:val="0"/>
          <w:numId w:val="49"/>
        </w:numPr>
        <w:tabs>
          <w:tab w:val="left" w:pos="4253"/>
        </w:tabs>
        <w:spacing w:after="0" w:line="240" w:lineRule="auto"/>
        <w:jc w:val="both"/>
        <w:rPr>
          <w:szCs w:val="24"/>
        </w:rPr>
      </w:pPr>
      <w:r w:rsidRPr="0006539A">
        <w:rPr>
          <w:szCs w:val="24"/>
        </w:rPr>
        <w:t>Radnici Odjela su obavljali i druge redovne aktivnosti sukladno opisu poslova iz radnog mjesta navedenog u Temeljnim podacima Odjela</w:t>
      </w:r>
    </w:p>
    <w:p w14:paraId="2C365558" w14:textId="77777777" w:rsidR="000E4743" w:rsidRPr="0006539A" w:rsidRDefault="000E4743" w:rsidP="000E4743">
      <w:pPr>
        <w:pStyle w:val="Odlomakpopisa"/>
        <w:tabs>
          <w:tab w:val="left" w:pos="4253"/>
        </w:tabs>
        <w:spacing w:after="0" w:line="240" w:lineRule="auto"/>
        <w:jc w:val="both"/>
        <w:rPr>
          <w:szCs w:val="24"/>
        </w:rPr>
      </w:pPr>
    </w:p>
    <w:p w14:paraId="3B74E8DD" w14:textId="77777777" w:rsidR="000E4743" w:rsidRDefault="000E4743">
      <w:pPr>
        <w:pStyle w:val="Odlomakpopisa"/>
        <w:numPr>
          <w:ilvl w:val="0"/>
          <w:numId w:val="19"/>
        </w:numPr>
        <w:spacing w:after="0" w:line="240" w:lineRule="auto"/>
        <w:jc w:val="both"/>
        <w:rPr>
          <w:b/>
          <w:bCs/>
          <w:szCs w:val="24"/>
        </w:rPr>
      </w:pPr>
      <w:r w:rsidRPr="00991923">
        <w:rPr>
          <w:b/>
          <w:bCs/>
          <w:szCs w:val="24"/>
        </w:rPr>
        <w:t>Odjel za ekonomske i komercijalne poslove</w:t>
      </w:r>
    </w:p>
    <w:p w14:paraId="61B8738A" w14:textId="2908A654" w:rsidR="000E4743" w:rsidRPr="00783DFC" w:rsidRDefault="000E4743">
      <w:pPr>
        <w:pStyle w:val="Odlomakpopisa"/>
        <w:numPr>
          <w:ilvl w:val="0"/>
          <w:numId w:val="50"/>
        </w:numPr>
        <w:spacing w:after="240" w:line="240" w:lineRule="auto"/>
        <w:jc w:val="both"/>
        <w:rPr>
          <w:szCs w:val="24"/>
        </w:rPr>
      </w:pPr>
      <w:r w:rsidRPr="00783DFC">
        <w:rPr>
          <w:szCs w:val="24"/>
        </w:rPr>
        <w:t xml:space="preserve">Izrada </w:t>
      </w:r>
      <w:r w:rsidR="00637678">
        <w:rPr>
          <w:szCs w:val="24"/>
        </w:rPr>
        <w:t xml:space="preserve"> i objava</w:t>
      </w:r>
      <w:r w:rsidRPr="00783DFC">
        <w:rPr>
          <w:szCs w:val="24"/>
        </w:rPr>
        <w:t xml:space="preserve"> Izmjena i dopuna Plana nabave za 2022. godinu</w:t>
      </w:r>
    </w:p>
    <w:p w14:paraId="7C3560CD" w14:textId="59178C14" w:rsidR="000E4743" w:rsidRPr="00783DFC" w:rsidRDefault="000E4743">
      <w:pPr>
        <w:pStyle w:val="Odlomakpopisa"/>
        <w:numPr>
          <w:ilvl w:val="0"/>
          <w:numId w:val="50"/>
        </w:numPr>
        <w:spacing w:after="240" w:line="240" w:lineRule="auto"/>
        <w:jc w:val="both"/>
        <w:rPr>
          <w:szCs w:val="24"/>
        </w:rPr>
      </w:pPr>
      <w:r w:rsidRPr="00783DFC">
        <w:rPr>
          <w:szCs w:val="24"/>
        </w:rPr>
        <w:t>Postupak  EV 86 “Zamrzivači CPV-39711124-4”</w:t>
      </w:r>
      <w:r w:rsidR="00637678">
        <w:rPr>
          <w:szCs w:val="24"/>
        </w:rPr>
        <w:t>; ugovoren i realiziran</w:t>
      </w:r>
    </w:p>
    <w:p w14:paraId="26CF995A" w14:textId="32CF57E6" w:rsidR="000E4743" w:rsidRPr="00783DFC" w:rsidRDefault="000E4743">
      <w:pPr>
        <w:pStyle w:val="Odlomakpopisa"/>
        <w:numPr>
          <w:ilvl w:val="0"/>
          <w:numId w:val="50"/>
        </w:numPr>
        <w:spacing w:after="240" w:line="240" w:lineRule="auto"/>
        <w:jc w:val="both"/>
        <w:rPr>
          <w:szCs w:val="24"/>
        </w:rPr>
      </w:pPr>
      <w:r>
        <w:rPr>
          <w:szCs w:val="24"/>
        </w:rPr>
        <w:t>Postupak</w:t>
      </w:r>
      <w:r w:rsidRPr="00783DFC">
        <w:rPr>
          <w:szCs w:val="24"/>
        </w:rPr>
        <w:t xml:space="preserve"> EV 71 “Usluge tjelesne zaštite osoba i imovine Imunološkog zavoda na lokaciji Brezje, </w:t>
      </w:r>
      <w:proofErr w:type="spellStart"/>
      <w:r w:rsidRPr="00783DFC">
        <w:rPr>
          <w:szCs w:val="24"/>
        </w:rPr>
        <w:t>Svetonedeljska</w:t>
      </w:r>
      <w:proofErr w:type="spellEnd"/>
      <w:r w:rsidRPr="00783DFC">
        <w:rPr>
          <w:szCs w:val="24"/>
        </w:rPr>
        <w:t xml:space="preserve"> cesta 14,10431 Sveta </w:t>
      </w:r>
      <w:proofErr w:type="spellStart"/>
      <w:r w:rsidRPr="00783DFC">
        <w:rPr>
          <w:szCs w:val="24"/>
        </w:rPr>
        <w:t>Nedelja</w:t>
      </w:r>
      <w:proofErr w:type="spellEnd"/>
      <w:r w:rsidRPr="00783DFC">
        <w:rPr>
          <w:szCs w:val="24"/>
        </w:rPr>
        <w:t xml:space="preserve"> CPV - 79713000-5</w:t>
      </w:r>
      <w:r w:rsidR="00637678">
        <w:rPr>
          <w:szCs w:val="24"/>
        </w:rPr>
        <w:t>; ugovoren i realiziran</w:t>
      </w:r>
    </w:p>
    <w:p w14:paraId="053AD55C" w14:textId="6B3D8976" w:rsidR="000E4743" w:rsidRPr="00783DFC" w:rsidRDefault="000E4743">
      <w:pPr>
        <w:pStyle w:val="Odlomakpopisa"/>
        <w:numPr>
          <w:ilvl w:val="0"/>
          <w:numId w:val="50"/>
        </w:numPr>
        <w:spacing w:after="240" w:line="240" w:lineRule="auto"/>
        <w:jc w:val="both"/>
        <w:rPr>
          <w:szCs w:val="24"/>
        </w:rPr>
      </w:pPr>
      <w:r>
        <w:rPr>
          <w:szCs w:val="24"/>
        </w:rPr>
        <w:t>Postupak</w:t>
      </w:r>
      <w:r w:rsidRPr="00783DFC">
        <w:rPr>
          <w:szCs w:val="24"/>
        </w:rPr>
        <w:t xml:space="preserve"> E</w:t>
      </w:r>
      <w:r>
        <w:rPr>
          <w:szCs w:val="24"/>
        </w:rPr>
        <w:t>V</w:t>
      </w:r>
      <w:r w:rsidRPr="00783DFC">
        <w:rPr>
          <w:szCs w:val="24"/>
        </w:rPr>
        <w:t xml:space="preserve"> 53“Radovi na implementaciji laboratorijskog prostora CPV-45214610-9”</w:t>
      </w:r>
      <w:r w:rsidR="00637678">
        <w:rPr>
          <w:szCs w:val="24"/>
        </w:rPr>
        <w:t>; ugovoren i realiziran</w:t>
      </w:r>
    </w:p>
    <w:p w14:paraId="3D17DEB9" w14:textId="680A748B" w:rsidR="000E4743" w:rsidRDefault="00637678">
      <w:pPr>
        <w:pStyle w:val="Odlomakpopisa"/>
        <w:numPr>
          <w:ilvl w:val="0"/>
          <w:numId w:val="50"/>
        </w:numPr>
        <w:spacing w:after="240" w:line="240" w:lineRule="auto"/>
        <w:jc w:val="both"/>
        <w:rPr>
          <w:szCs w:val="24"/>
        </w:rPr>
      </w:pPr>
      <w:r>
        <w:rPr>
          <w:szCs w:val="24"/>
        </w:rPr>
        <w:t xml:space="preserve">Objava </w:t>
      </w:r>
      <w:r w:rsidR="000E4743" w:rsidRPr="00783DFC">
        <w:rPr>
          <w:szCs w:val="24"/>
        </w:rPr>
        <w:t>postupka EV 112 “Isporuka modularne i prijenosne zgrade u vidu montažnih modularnih segmenata, te izrada projektno-tehničke dokumentacije i ishođenje svih potrebnih dozvola CPV – 44211100-3”</w:t>
      </w:r>
    </w:p>
    <w:p w14:paraId="7425D58E" w14:textId="671E85AC" w:rsidR="00637678" w:rsidRDefault="00637678">
      <w:pPr>
        <w:pStyle w:val="Odlomakpopisa"/>
        <w:numPr>
          <w:ilvl w:val="0"/>
          <w:numId w:val="50"/>
        </w:numPr>
        <w:spacing w:after="240" w:line="240" w:lineRule="auto"/>
        <w:jc w:val="both"/>
        <w:rPr>
          <w:szCs w:val="24"/>
        </w:rPr>
      </w:pPr>
      <w:r>
        <w:rPr>
          <w:szCs w:val="24"/>
        </w:rPr>
        <w:t>Postupak nabave EV 43/2021 Nabava i ugradnja izolatora za testiranje sterilnosti;</w:t>
      </w:r>
    </w:p>
    <w:p w14:paraId="18FB0B54" w14:textId="58EFBC16" w:rsidR="00637678" w:rsidRPr="00783DFC" w:rsidRDefault="00637678">
      <w:pPr>
        <w:pStyle w:val="Odlomakpopisa"/>
        <w:numPr>
          <w:ilvl w:val="0"/>
          <w:numId w:val="50"/>
        </w:numPr>
        <w:spacing w:after="240" w:line="240" w:lineRule="auto"/>
        <w:jc w:val="both"/>
        <w:rPr>
          <w:szCs w:val="24"/>
        </w:rPr>
      </w:pPr>
      <w:r>
        <w:rPr>
          <w:szCs w:val="24"/>
        </w:rPr>
        <w:t>Ugovoren u 2021. godini, realiziran u 2022. godini</w:t>
      </w:r>
    </w:p>
    <w:p w14:paraId="7DD9B352" w14:textId="525D8029" w:rsidR="000E4743" w:rsidRPr="00783DFC" w:rsidRDefault="000E4743">
      <w:pPr>
        <w:pStyle w:val="Odlomakpopisa"/>
        <w:numPr>
          <w:ilvl w:val="0"/>
          <w:numId w:val="50"/>
        </w:numPr>
        <w:spacing w:after="240" w:line="240" w:lineRule="auto"/>
        <w:jc w:val="both"/>
        <w:rPr>
          <w:szCs w:val="24"/>
        </w:rPr>
      </w:pPr>
      <w:r w:rsidRPr="00783DFC">
        <w:rPr>
          <w:szCs w:val="24"/>
        </w:rPr>
        <w:t xml:space="preserve">Rad na ustroju pismohrane IMZ </w:t>
      </w:r>
    </w:p>
    <w:p w14:paraId="23C14288" w14:textId="7D213A1C" w:rsidR="000E4743" w:rsidRPr="00783DFC" w:rsidRDefault="00637678">
      <w:pPr>
        <w:pStyle w:val="Odlomakpopisa"/>
        <w:numPr>
          <w:ilvl w:val="0"/>
          <w:numId w:val="50"/>
        </w:numPr>
        <w:spacing w:after="240" w:line="240" w:lineRule="auto"/>
        <w:jc w:val="both"/>
        <w:rPr>
          <w:szCs w:val="24"/>
        </w:rPr>
      </w:pPr>
      <w:r>
        <w:rPr>
          <w:szCs w:val="24"/>
        </w:rPr>
        <w:t>Postupak jednostavne nabave</w:t>
      </w:r>
      <w:r w:rsidR="000E4743" w:rsidRPr="00783DFC">
        <w:rPr>
          <w:szCs w:val="24"/>
        </w:rPr>
        <w:t xml:space="preserve"> </w:t>
      </w:r>
      <w:proofErr w:type="spellStart"/>
      <w:r w:rsidR="000E4743" w:rsidRPr="00783DFC">
        <w:rPr>
          <w:szCs w:val="24"/>
        </w:rPr>
        <w:t>antiviperinog</w:t>
      </w:r>
      <w:proofErr w:type="spellEnd"/>
      <w:r w:rsidR="000E4743" w:rsidRPr="00783DFC">
        <w:rPr>
          <w:szCs w:val="24"/>
        </w:rPr>
        <w:t xml:space="preserve"> seruma temeljem Odluke Ministra zdravstva od 28.06.2022. godine</w:t>
      </w:r>
    </w:p>
    <w:p w14:paraId="48222B0E" w14:textId="77777777" w:rsidR="000E4743" w:rsidRPr="00783DFC" w:rsidRDefault="000E4743">
      <w:pPr>
        <w:pStyle w:val="Odlomakpopisa"/>
        <w:numPr>
          <w:ilvl w:val="0"/>
          <w:numId w:val="50"/>
        </w:numPr>
        <w:spacing w:after="240" w:line="240" w:lineRule="auto"/>
        <w:jc w:val="both"/>
        <w:rPr>
          <w:szCs w:val="24"/>
        </w:rPr>
      </w:pPr>
      <w:r w:rsidRPr="00783DFC">
        <w:rPr>
          <w:szCs w:val="24"/>
        </w:rPr>
        <w:t>Rad za potrebe Upravnog vijeća</w:t>
      </w:r>
    </w:p>
    <w:p w14:paraId="61DA9525" w14:textId="77777777" w:rsidR="000E4743" w:rsidRPr="00783DFC" w:rsidRDefault="000E4743">
      <w:pPr>
        <w:pStyle w:val="Odlomakpopisa"/>
        <w:numPr>
          <w:ilvl w:val="0"/>
          <w:numId w:val="50"/>
        </w:numPr>
        <w:spacing w:after="240" w:line="240" w:lineRule="auto"/>
        <w:jc w:val="both"/>
        <w:rPr>
          <w:szCs w:val="24"/>
        </w:rPr>
      </w:pPr>
      <w:r w:rsidRPr="00783DFC">
        <w:rPr>
          <w:szCs w:val="24"/>
        </w:rPr>
        <w:t>Objava informacija na www.imz.hr</w:t>
      </w:r>
    </w:p>
    <w:p w14:paraId="19989D36" w14:textId="77777777" w:rsidR="000E4743" w:rsidRPr="00783DFC" w:rsidRDefault="000E4743">
      <w:pPr>
        <w:pStyle w:val="Odlomakpopisa"/>
        <w:numPr>
          <w:ilvl w:val="0"/>
          <w:numId w:val="50"/>
        </w:numPr>
        <w:spacing w:after="240" w:line="240" w:lineRule="auto"/>
        <w:jc w:val="both"/>
        <w:rPr>
          <w:szCs w:val="24"/>
        </w:rPr>
      </w:pPr>
      <w:r w:rsidRPr="00783DFC">
        <w:rPr>
          <w:szCs w:val="24"/>
        </w:rPr>
        <w:t>Monitoring online medijskih sadržaja</w:t>
      </w:r>
    </w:p>
    <w:p w14:paraId="0ED3E242" w14:textId="77777777" w:rsidR="000E4743" w:rsidRPr="00783DFC" w:rsidRDefault="000E4743">
      <w:pPr>
        <w:pStyle w:val="Odlomakpopisa"/>
        <w:numPr>
          <w:ilvl w:val="0"/>
          <w:numId w:val="50"/>
        </w:numPr>
        <w:spacing w:after="240" w:line="240" w:lineRule="auto"/>
        <w:jc w:val="both"/>
        <w:rPr>
          <w:szCs w:val="24"/>
        </w:rPr>
      </w:pPr>
      <w:r w:rsidRPr="00783DFC">
        <w:rPr>
          <w:szCs w:val="24"/>
        </w:rPr>
        <w:t xml:space="preserve">Dostava odgovora temeljem zaprimljenih zahtjeva sukladno ZPPI </w:t>
      </w:r>
    </w:p>
    <w:p w14:paraId="719BB5F2" w14:textId="77777777" w:rsidR="000E4743" w:rsidRPr="00783DFC" w:rsidRDefault="000E4743">
      <w:pPr>
        <w:pStyle w:val="Odlomakpopisa"/>
        <w:numPr>
          <w:ilvl w:val="0"/>
          <w:numId w:val="50"/>
        </w:numPr>
        <w:spacing w:after="240" w:line="240" w:lineRule="auto"/>
        <w:jc w:val="both"/>
        <w:rPr>
          <w:szCs w:val="24"/>
        </w:rPr>
      </w:pPr>
      <w:r w:rsidRPr="00783DFC">
        <w:rPr>
          <w:szCs w:val="24"/>
        </w:rPr>
        <w:lastRenderedPageBreak/>
        <w:t>Izrada i dostava Godišnjeg izvješća o provedbi Zakona o pravu na pristup informacija</w:t>
      </w:r>
    </w:p>
    <w:p w14:paraId="295EDEDA" w14:textId="77777777" w:rsidR="000E4743" w:rsidRPr="00783DFC" w:rsidRDefault="000E4743">
      <w:pPr>
        <w:pStyle w:val="Odlomakpopisa"/>
        <w:numPr>
          <w:ilvl w:val="0"/>
          <w:numId w:val="50"/>
        </w:numPr>
        <w:spacing w:after="240" w:line="240" w:lineRule="auto"/>
        <w:jc w:val="both"/>
        <w:rPr>
          <w:szCs w:val="24"/>
        </w:rPr>
      </w:pPr>
      <w:r w:rsidRPr="00783DFC">
        <w:rPr>
          <w:szCs w:val="24"/>
        </w:rPr>
        <w:t>Radnici Odjela su obavljali i druge redovne aktivnosti sukladno opisu poslova iz radnog mjesta navedenog u Temeljnim podacima Odjela</w:t>
      </w:r>
    </w:p>
    <w:p w14:paraId="37980845" w14:textId="77777777" w:rsidR="000E4743" w:rsidRPr="00783DFC" w:rsidRDefault="000E4743" w:rsidP="000E4743">
      <w:pPr>
        <w:pStyle w:val="Odlomakpopisa"/>
        <w:spacing w:after="240" w:line="240" w:lineRule="auto"/>
        <w:jc w:val="both"/>
        <w:rPr>
          <w:szCs w:val="24"/>
        </w:rPr>
      </w:pPr>
    </w:p>
    <w:p w14:paraId="5E8205F2" w14:textId="376EC645" w:rsidR="000E4743" w:rsidRDefault="000E4743">
      <w:pPr>
        <w:pStyle w:val="Odlomakpopisa"/>
        <w:numPr>
          <w:ilvl w:val="0"/>
          <w:numId w:val="19"/>
        </w:numPr>
        <w:spacing w:after="0" w:line="240" w:lineRule="auto"/>
        <w:jc w:val="both"/>
        <w:rPr>
          <w:b/>
          <w:bCs/>
          <w:szCs w:val="24"/>
        </w:rPr>
      </w:pPr>
      <w:r w:rsidRPr="00991923">
        <w:rPr>
          <w:b/>
          <w:bCs/>
          <w:szCs w:val="24"/>
        </w:rPr>
        <w:t>Odjel za tehničke poslove</w:t>
      </w:r>
    </w:p>
    <w:p w14:paraId="44C07F36"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sidRPr="00A576AB">
        <w:rPr>
          <w:rFonts w:eastAsia="Times New Roman"/>
          <w:szCs w:val="24"/>
          <w:lang w:eastAsia="hr-HR"/>
        </w:rPr>
        <w:t>Or</w:t>
      </w:r>
      <w:r w:rsidRPr="00783DFC">
        <w:rPr>
          <w:rFonts w:eastAsia="Times New Roman"/>
          <w:szCs w:val="24"/>
          <w:lang w:eastAsia="hr-HR"/>
        </w:rPr>
        <w:t xml:space="preserve">ganizacija predavanja i sastanka sa tvrtkom </w:t>
      </w:r>
      <w:proofErr w:type="spellStart"/>
      <w:r w:rsidRPr="00783DFC">
        <w:rPr>
          <w:rFonts w:eastAsia="Times New Roman"/>
          <w:szCs w:val="24"/>
          <w:lang w:eastAsia="hr-HR"/>
        </w:rPr>
        <w:t>Mettler</w:t>
      </w:r>
      <w:proofErr w:type="spellEnd"/>
      <w:r w:rsidRPr="00783DFC">
        <w:rPr>
          <w:rFonts w:eastAsia="Times New Roman"/>
          <w:szCs w:val="24"/>
          <w:lang w:eastAsia="hr-HR"/>
        </w:rPr>
        <w:t xml:space="preserve"> </w:t>
      </w:r>
      <w:proofErr w:type="spellStart"/>
      <w:r w:rsidRPr="00783DFC">
        <w:rPr>
          <w:rFonts w:eastAsia="Times New Roman"/>
          <w:szCs w:val="24"/>
          <w:lang w:eastAsia="hr-HR"/>
        </w:rPr>
        <w:t>Toledo</w:t>
      </w:r>
      <w:proofErr w:type="spellEnd"/>
      <w:r>
        <w:rPr>
          <w:rFonts w:eastAsia="Times New Roman"/>
          <w:szCs w:val="24"/>
          <w:lang w:eastAsia="hr-HR"/>
        </w:rPr>
        <w:t xml:space="preserve">, </w:t>
      </w:r>
      <w:proofErr w:type="spellStart"/>
      <w:r>
        <w:rPr>
          <w:rFonts w:eastAsia="Times New Roman"/>
          <w:szCs w:val="24"/>
          <w:lang w:eastAsia="hr-HR"/>
        </w:rPr>
        <w:t>Dunicom</w:t>
      </w:r>
      <w:proofErr w:type="spellEnd"/>
      <w:r>
        <w:rPr>
          <w:rFonts w:eastAsia="Times New Roman"/>
          <w:szCs w:val="24"/>
          <w:lang w:eastAsia="hr-HR"/>
        </w:rPr>
        <w:t xml:space="preserve"> i </w:t>
      </w:r>
      <w:proofErr w:type="spellStart"/>
      <w:r>
        <w:rPr>
          <w:rFonts w:eastAsia="Times New Roman"/>
          <w:szCs w:val="24"/>
          <w:lang w:eastAsia="hr-HR"/>
        </w:rPr>
        <w:t>Klimaoprema</w:t>
      </w:r>
      <w:proofErr w:type="spellEnd"/>
      <w:r>
        <w:rPr>
          <w:rFonts w:eastAsia="Times New Roman"/>
          <w:szCs w:val="24"/>
          <w:lang w:eastAsia="hr-HR"/>
        </w:rPr>
        <w:t xml:space="preserve"> d.d.</w:t>
      </w:r>
    </w:p>
    <w:p w14:paraId="27DD06D2"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I</w:t>
      </w:r>
      <w:r w:rsidRPr="00783DFC">
        <w:rPr>
          <w:rFonts w:eastAsia="Times New Roman"/>
          <w:szCs w:val="24"/>
          <w:lang w:eastAsia="hr-HR"/>
        </w:rPr>
        <w:t xml:space="preserve">zrada dokumentacije za videonadzor na lokaciji </w:t>
      </w:r>
      <w:proofErr w:type="spellStart"/>
      <w:r w:rsidRPr="00783DFC">
        <w:rPr>
          <w:rFonts w:eastAsia="Times New Roman"/>
          <w:szCs w:val="24"/>
          <w:lang w:eastAsia="hr-HR"/>
        </w:rPr>
        <w:t>Rockefellerova</w:t>
      </w:r>
      <w:proofErr w:type="spellEnd"/>
      <w:r w:rsidRPr="00783DFC">
        <w:rPr>
          <w:rFonts w:eastAsia="Times New Roman"/>
          <w:szCs w:val="24"/>
          <w:lang w:eastAsia="hr-HR"/>
        </w:rPr>
        <w:t xml:space="preserve"> 10</w:t>
      </w:r>
    </w:p>
    <w:p w14:paraId="655B75B6"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P</w:t>
      </w:r>
      <w:r w:rsidRPr="00783DFC">
        <w:rPr>
          <w:rFonts w:eastAsia="Times New Roman"/>
          <w:szCs w:val="24"/>
          <w:lang w:eastAsia="hr-HR"/>
        </w:rPr>
        <w:t>riprema i inspekcija kotla 8004 u kotlovnici pokusom pod tlakom</w:t>
      </w:r>
    </w:p>
    <w:p w14:paraId="00BFB5A4"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P</w:t>
      </w:r>
      <w:r w:rsidRPr="00783DFC">
        <w:rPr>
          <w:rFonts w:eastAsia="Times New Roman"/>
          <w:szCs w:val="24"/>
          <w:lang w:eastAsia="hr-HR"/>
        </w:rPr>
        <w:t>rikupljanje ponuda za sanaciju prostorija ošte</w:t>
      </w:r>
      <w:r>
        <w:rPr>
          <w:rFonts w:eastAsia="Times New Roman"/>
          <w:szCs w:val="24"/>
          <w:lang w:eastAsia="hr-HR"/>
        </w:rPr>
        <w:t>ć</w:t>
      </w:r>
      <w:r w:rsidRPr="00783DFC">
        <w:rPr>
          <w:rFonts w:eastAsia="Times New Roman"/>
          <w:szCs w:val="24"/>
          <w:lang w:eastAsia="hr-HR"/>
        </w:rPr>
        <w:t>enih potresom na Odjelu za kontrolu kvalitete</w:t>
      </w:r>
    </w:p>
    <w:p w14:paraId="55A804FB"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S</w:t>
      </w:r>
      <w:r w:rsidRPr="00783DFC">
        <w:rPr>
          <w:rFonts w:eastAsia="Times New Roman"/>
          <w:szCs w:val="24"/>
          <w:lang w:eastAsia="hr-HR"/>
        </w:rPr>
        <w:t>astanak sa tvrtkom Iskra Pio radi pripreme za nabavu izolatora</w:t>
      </w:r>
    </w:p>
    <w:p w14:paraId="29D3F810" w14:textId="77777777" w:rsidR="00164A00"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I</w:t>
      </w:r>
      <w:r w:rsidRPr="00783DFC">
        <w:rPr>
          <w:rFonts w:eastAsia="Times New Roman"/>
          <w:szCs w:val="24"/>
          <w:lang w:eastAsia="hr-HR"/>
        </w:rPr>
        <w:t>nstalacija centrifuga na Odsjeku za virusnu kontrolu kvalitete</w:t>
      </w:r>
    </w:p>
    <w:p w14:paraId="43E04BD0" w14:textId="77777777" w:rsidR="00164A00" w:rsidRPr="00A576AB"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D</w:t>
      </w:r>
      <w:r w:rsidRPr="00A576AB">
        <w:rPr>
          <w:rFonts w:eastAsia="Times New Roman"/>
          <w:szCs w:val="24"/>
          <w:lang w:eastAsia="hr-HR"/>
        </w:rPr>
        <w:t xml:space="preserve">obava ponuda za zvučno-vizualni alarmni sustav za Odjela za registraciju i </w:t>
      </w:r>
      <w:proofErr w:type="spellStart"/>
      <w:r w:rsidRPr="00A576AB">
        <w:rPr>
          <w:rFonts w:eastAsia="Times New Roman"/>
          <w:szCs w:val="24"/>
          <w:lang w:eastAsia="hr-HR"/>
        </w:rPr>
        <w:t>farmakoviliganciju</w:t>
      </w:r>
      <w:proofErr w:type="spellEnd"/>
    </w:p>
    <w:p w14:paraId="0EC947C7"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P</w:t>
      </w:r>
      <w:r w:rsidRPr="00783DFC">
        <w:rPr>
          <w:rFonts w:eastAsia="Times New Roman"/>
          <w:szCs w:val="24"/>
          <w:lang w:eastAsia="hr-HR"/>
        </w:rPr>
        <w:t xml:space="preserve">remještaj zamrzivača ZR-7 i ZM26 na Odjelu za virusna cjepiva </w:t>
      </w:r>
    </w:p>
    <w:p w14:paraId="5AD34F45"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Z</w:t>
      </w:r>
      <w:r w:rsidRPr="00783DFC">
        <w:rPr>
          <w:rFonts w:eastAsia="Times New Roman"/>
          <w:szCs w:val="24"/>
          <w:lang w:eastAsia="hr-HR"/>
        </w:rPr>
        <w:t xml:space="preserve">amjena rasvjetnih tijela na Odjelu za virusna cjepiva u prostorima </w:t>
      </w:r>
    </w:p>
    <w:p w14:paraId="7794E9D2"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S</w:t>
      </w:r>
      <w:r w:rsidRPr="00783DFC">
        <w:rPr>
          <w:rFonts w:eastAsia="Times New Roman"/>
          <w:szCs w:val="24"/>
          <w:lang w:eastAsia="hr-HR"/>
        </w:rPr>
        <w:t>astanak sa Hrvatskim državnim arhivom</w:t>
      </w:r>
    </w:p>
    <w:p w14:paraId="26DB22BD"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P</w:t>
      </w:r>
      <w:r w:rsidRPr="00783DFC">
        <w:rPr>
          <w:rFonts w:eastAsia="Times New Roman"/>
          <w:szCs w:val="24"/>
          <w:lang w:eastAsia="hr-HR"/>
        </w:rPr>
        <w:t>rovedena inspekcija pranih kotlova od strane tvrtke TUV NORD ADRIATIC</w:t>
      </w:r>
    </w:p>
    <w:p w14:paraId="3FD07378"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S</w:t>
      </w:r>
      <w:r w:rsidRPr="00783DFC">
        <w:rPr>
          <w:rFonts w:eastAsia="Times New Roman"/>
          <w:szCs w:val="24"/>
          <w:lang w:eastAsia="hr-HR"/>
        </w:rPr>
        <w:t>astanak sa tvrtkom Prizma d.o.o. radi rev</w:t>
      </w:r>
      <w:r>
        <w:rPr>
          <w:rFonts w:eastAsia="Times New Roman"/>
          <w:szCs w:val="24"/>
          <w:lang w:eastAsia="hr-HR"/>
        </w:rPr>
        <w:t>i</w:t>
      </w:r>
      <w:r w:rsidRPr="00783DFC">
        <w:rPr>
          <w:rFonts w:eastAsia="Times New Roman"/>
          <w:szCs w:val="24"/>
          <w:lang w:eastAsia="hr-HR"/>
        </w:rPr>
        <w:t>diranja postoje</w:t>
      </w:r>
      <w:r>
        <w:rPr>
          <w:rFonts w:eastAsia="Times New Roman"/>
          <w:szCs w:val="24"/>
          <w:lang w:eastAsia="hr-HR"/>
        </w:rPr>
        <w:t>ć</w:t>
      </w:r>
      <w:r w:rsidRPr="00783DFC">
        <w:rPr>
          <w:rFonts w:eastAsia="Times New Roman"/>
          <w:szCs w:val="24"/>
          <w:lang w:eastAsia="hr-HR"/>
        </w:rPr>
        <w:t>ih statičkih izvještaja</w:t>
      </w:r>
    </w:p>
    <w:p w14:paraId="3AEA8F05" w14:textId="77777777" w:rsidR="00164A00" w:rsidRPr="00AF2B41"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O</w:t>
      </w:r>
      <w:r w:rsidRPr="00783DFC">
        <w:rPr>
          <w:rFonts w:eastAsia="Times New Roman"/>
          <w:szCs w:val="24"/>
          <w:lang w:eastAsia="hr-HR"/>
        </w:rPr>
        <w:t xml:space="preserve">bilazak postrojenja u Brezju radi pregleda prostorije </w:t>
      </w:r>
      <w:proofErr w:type="spellStart"/>
      <w:r w:rsidRPr="00783DFC">
        <w:rPr>
          <w:rFonts w:eastAsia="Times New Roman"/>
          <w:szCs w:val="24"/>
          <w:lang w:eastAsia="hr-HR"/>
        </w:rPr>
        <w:t>dekantaže</w:t>
      </w:r>
      <w:proofErr w:type="spellEnd"/>
      <w:r w:rsidRPr="00783DFC">
        <w:rPr>
          <w:rFonts w:eastAsia="Times New Roman"/>
          <w:szCs w:val="24"/>
          <w:lang w:eastAsia="hr-HR"/>
        </w:rPr>
        <w:t xml:space="preserve"> za buduću sanaciju vezanu za proizvodnju zmijskog antitoksina</w:t>
      </w:r>
    </w:p>
    <w:p w14:paraId="537D9725"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Z</w:t>
      </w:r>
      <w:r w:rsidRPr="00783DFC">
        <w:rPr>
          <w:rFonts w:eastAsia="Times New Roman"/>
          <w:szCs w:val="24"/>
          <w:lang w:eastAsia="hr-HR"/>
        </w:rPr>
        <w:t>avršena nova rasvjeta na Odjelu za virusna cjepiva</w:t>
      </w:r>
    </w:p>
    <w:p w14:paraId="141C489A"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P</w:t>
      </w:r>
      <w:r w:rsidRPr="00783DFC">
        <w:rPr>
          <w:rFonts w:eastAsia="Times New Roman"/>
          <w:szCs w:val="24"/>
          <w:lang w:eastAsia="hr-HR"/>
        </w:rPr>
        <w:t xml:space="preserve">ostavljanje alarmno odjavnog sustava u prostor PP1 na Odjelu za virusna cjepiva od strane tvrtke   </w:t>
      </w:r>
      <w:proofErr w:type="spellStart"/>
      <w:r w:rsidRPr="00783DFC">
        <w:rPr>
          <w:rFonts w:eastAsia="Times New Roman"/>
          <w:szCs w:val="24"/>
          <w:lang w:eastAsia="hr-HR"/>
        </w:rPr>
        <w:t>TehInspekt</w:t>
      </w:r>
      <w:proofErr w:type="spellEnd"/>
    </w:p>
    <w:p w14:paraId="1C19ED7A" w14:textId="77777777" w:rsidR="00164A00" w:rsidRPr="00AF2B41"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I</w:t>
      </w:r>
      <w:r w:rsidRPr="00783DFC">
        <w:rPr>
          <w:rFonts w:eastAsia="Times New Roman"/>
          <w:szCs w:val="24"/>
          <w:lang w:eastAsia="hr-HR"/>
        </w:rPr>
        <w:t xml:space="preserve">mplementiran i pokrenut sustav videonadzora otpada i oba ulaza na </w:t>
      </w:r>
      <w:proofErr w:type="spellStart"/>
      <w:r w:rsidRPr="00783DFC">
        <w:rPr>
          <w:rFonts w:eastAsia="Times New Roman"/>
          <w:szCs w:val="24"/>
          <w:lang w:eastAsia="hr-HR"/>
        </w:rPr>
        <w:t>Rockefellerovu</w:t>
      </w:r>
      <w:proofErr w:type="spellEnd"/>
      <w:r w:rsidRPr="00783DFC">
        <w:rPr>
          <w:rFonts w:eastAsia="Times New Roman"/>
          <w:szCs w:val="24"/>
          <w:lang w:eastAsia="hr-HR"/>
        </w:rPr>
        <w:t xml:space="preserve"> 3A i 5</w:t>
      </w:r>
    </w:p>
    <w:p w14:paraId="29B81745"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F</w:t>
      </w:r>
      <w:r w:rsidRPr="00783DFC">
        <w:rPr>
          <w:rFonts w:eastAsia="Times New Roman"/>
          <w:szCs w:val="24"/>
          <w:lang w:eastAsia="hr-HR"/>
        </w:rPr>
        <w:t>inaliziran ugovor za nastavak održavanja servera(</w:t>
      </w:r>
      <w:proofErr w:type="spellStart"/>
      <w:r w:rsidRPr="00783DFC">
        <w:rPr>
          <w:rFonts w:eastAsia="Times New Roman"/>
          <w:szCs w:val="24"/>
          <w:lang w:eastAsia="hr-HR"/>
        </w:rPr>
        <w:t>Netux</w:t>
      </w:r>
      <w:proofErr w:type="spellEnd"/>
      <w:r w:rsidRPr="00783DFC">
        <w:rPr>
          <w:rFonts w:eastAsia="Times New Roman"/>
          <w:szCs w:val="24"/>
          <w:lang w:eastAsia="hr-HR"/>
        </w:rPr>
        <w:t xml:space="preserve">) </w:t>
      </w:r>
    </w:p>
    <w:p w14:paraId="16618384"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I</w:t>
      </w:r>
      <w:r w:rsidRPr="00783DFC">
        <w:rPr>
          <w:rFonts w:eastAsia="Times New Roman"/>
          <w:szCs w:val="24"/>
          <w:lang w:eastAsia="hr-HR"/>
        </w:rPr>
        <w:t>zrada Analize rizika za KP 020/2022</w:t>
      </w:r>
    </w:p>
    <w:p w14:paraId="35FF2370"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P</w:t>
      </w:r>
      <w:r w:rsidRPr="00783DFC">
        <w:rPr>
          <w:rFonts w:eastAsia="Times New Roman"/>
          <w:szCs w:val="24"/>
          <w:lang w:eastAsia="hr-HR"/>
        </w:rPr>
        <w:t>riprema prostora za dolazak i transport cjepiva za SARS-COV-2</w:t>
      </w:r>
    </w:p>
    <w:p w14:paraId="17FF5A47"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Z</w:t>
      </w:r>
      <w:r w:rsidRPr="00783DFC">
        <w:rPr>
          <w:rFonts w:eastAsia="Times New Roman"/>
          <w:szCs w:val="24"/>
          <w:lang w:eastAsia="hr-HR"/>
        </w:rPr>
        <w:t xml:space="preserve">avršena nova rasvjeta na Odjelu za proizvodnju </w:t>
      </w:r>
      <w:proofErr w:type="spellStart"/>
      <w:r w:rsidRPr="00783DFC">
        <w:rPr>
          <w:rFonts w:eastAsia="Times New Roman"/>
          <w:szCs w:val="24"/>
          <w:lang w:eastAsia="hr-HR"/>
        </w:rPr>
        <w:t>antiseruma</w:t>
      </w:r>
      <w:proofErr w:type="spellEnd"/>
      <w:r w:rsidRPr="00783DFC">
        <w:rPr>
          <w:rFonts w:eastAsia="Times New Roman"/>
          <w:szCs w:val="24"/>
          <w:lang w:eastAsia="hr-HR"/>
        </w:rPr>
        <w:t xml:space="preserve"> i uzgoj životinja</w:t>
      </w:r>
    </w:p>
    <w:p w14:paraId="3A37206C"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Z</w:t>
      </w:r>
      <w:r w:rsidRPr="00783DFC">
        <w:rPr>
          <w:rFonts w:eastAsia="Times New Roman"/>
          <w:szCs w:val="24"/>
          <w:lang w:eastAsia="hr-HR"/>
        </w:rPr>
        <w:t>avršeno proši</w:t>
      </w:r>
      <w:r>
        <w:rPr>
          <w:rFonts w:eastAsia="Times New Roman"/>
          <w:szCs w:val="24"/>
          <w:lang w:eastAsia="hr-HR"/>
        </w:rPr>
        <w:t>r</w:t>
      </w:r>
      <w:r w:rsidRPr="00783DFC">
        <w:rPr>
          <w:rFonts w:eastAsia="Times New Roman"/>
          <w:szCs w:val="24"/>
          <w:lang w:eastAsia="hr-HR"/>
        </w:rPr>
        <w:t xml:space="preserve">enju na bežičnoj mreži na Odjelu za proizvodnju </w:t>
      </w:r>
      <w:proofErr w:type="spellStart"/>
      <w:r w:rsidRPr="00783DFC">
        <w:rPr>
          <w:rFonts w:eastAsia="Times New Roman"/>
          <w:szCs w:val="24"/>
          <w:lang w:eastAsia="hr-HR"/>
        </w:rPr>
        <w:t>antiseruma</w:t>
      </w:r>
      <w:proofErr w:type="spellEnd"/>
      <w:r w:rsidRPr="00783DFC">
        <w:rPr>
          <w:rFonts w:eastAsia="Times New Roman"/>
          <w:szCs w:val="24"/>
          <w:lang w:eastAsia="hr-HR"/>
        </w:rPr>
        <w:t xml:space="preserve"> i uzgoj životinja</w:t>
      </w:r>
    </w:p>
    <w:p w14:paraId="6FE3A5C6"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I</w:t>
      </w:r>
      <w:r w:rsidRPr="00783DFC">
        <w:rPr>
          <w:rFonts w:eastAsia="Times New Roman"/>
          <w:szCs w:val="24"/>
          <w:lang w:eastAsia="hr-HR"/>
        </w:rPr>
        <w:t>mplementacija novog servera za domenski rad i Internet korištenje uređaja unutar Imunološkog zavoda</w:t>
      </w:r>
    </w:p>
    <w:p w14:paraId="0B5B9545"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P</w:t>
      </w:r>
      <w:r w:rsidRPr="00783DFC">
        <w:rPr>
          <w:rFonts w:eastAsia="Times New Roman"/>
          <w:szCs w:val="24"/>
          <w:lang w:eastAsia="hr-HR"/>
        </w:rPr>
        <w:t>opravak HVAC sustava na Odjelu za virusna cjepiva</w:t>
      </w:r>
      <w:r>
        <w:rPr>
          <w:rFonts w:eastAsia="Times New Roman"/>
          <w:szCs w:val="24"/>
          <w:lang w:eastAsia="hr-HR"/>
        </w:rPr>
        <w:t xml:space="preserve"> i Odjela za pripremu i finalizaciju proizvodnje i tetanusu</w:t>
      </w:r>
    </w:p>
    <w:p w14:paraId="537A20C0"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P</w:t>
      </w:r>
      <w:r w:rsidRPr="00783DFC">
        <w:rPr>
          <w:rFonts w:eastAsia="Times New Roman"/>
          <w:szCs w:val="24"/>
          <w:lang w:eastAsia="hr-HR"/>
        </w:rPr>
        <w:t>rovođenje postavljanja novog poda tvrtke GERFLOR u Odjelu za virusna cjepiva</w:t>
      </w:r>
    </w:p>
    <w:p w14:paraId="0F4757CB"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Z</w:t>
      </w:r>
      <w:r w:rsidRPr="00783DFC">
        <w:rPr>
          <w:rFonts w:eastAsia="Times New Roman"/>
          <w:szCs w:val="24"/>
          <w:lang w:eastAsia="hr-HR"/>
        </w:rPr>
        <w:t xml:space="preserve">avršeni radovi na sanaciji prostora SK2, SK3, H6 i 3cR u Odjelu za virusna cjepiva </w:t>
      </w:r>
    </w:p>
    <w:p w14:paraId="3EFFCBC1"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sidRPr="00783DFC">
        <w:rPr>
          <w:rFonts w:eastAsia="Times New Roman"/>
          <w:szCs w:val="24"/>
          <w:lang w:eastAsia="hr-HR"/>
        </w:rPr>
        <w:t>Koordiniranje postavljanja prozora na R10</w:t>
      </w:r>
    </w:p>
    <w:p w14:paraId="7638901D"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sidRPr="00783DFC">
        <w:rPr>
          <w:rFonts w:eastAsia="Times New Roman"/>
          <w:szCs w:val="24"/>
          <w:lang w:eastAsia="hr-HR"/>
        </w:rPr>
        <w:t>Popravak dva BSCII kabineta na BKK</w:t>
      </w:r>
    </w:p>
    <w:p w14:paraId="72FDA30A"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sidRPr="00783DFC">
        <w:rPr>
          <w:rFonts w:eastAsia="Times New Roman"/>
          <w:szCs w:val="24"/>
          <w:lang w:eastAsia="hr-HR"/>
        </w:rPr>
        <w:t>Pregled i servis zamrzivača VKK</w:t>
      </w:r>
      <w:r>
        <w:rPr>
          <w:rFonts w:eastAsia="Times New Roman"/>
          <w:szCs w:val="24"/>
          <w:lang w:eastAsia="hr-HR"/>
        </w:rPr>
        <w:t xml:space="preserve"> i KKK i VC</w:t>
      </w:r>
    </w:p>
    <w:p w14:paraId="0764B63D"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sidRPr="00783DFC">
        <w:rPr>
          <w:rFonts w:eastAsia="Times New Roman"/>
          <w:szCs w:val="24"/>
          <w:lang w:eastAsia="hr-HR"/>
        </w:rPr>
        <w:t>Popravci rashladnih komora i Odjela za transfuzijsku medicinu (RK9, RK42)</w:t>
      </w:r>
    </w:p>
    <w:p w14:paraId="3DB00286"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sidRPr="00783DFC">
        <w:rPr>
          <w:rFonts w:eastAsia="Times New Roman"/>
          <w:szCs w:val="24"/>
          <w:lang w:eastAsia="hr-HR"/>
        </w:rPr>
        <w:t>Puštanje AIPK rashladnog kontejnera u pogon</w:t>
      </w:r>
    </w:p>
    <w:p w14:paraId="245DA9A5" w14:textId="77777777" w:rsidR="00164A00" w:rsidRDefault="00164A00">
      <w:pPr>
        <w:pStyle w:val="Odlomakpopisa"/>
        <w:numPr>
          <w:ilvl w:val="0"/>
          <w:numId w:val="51"/>
        </w:numPr>
        <w:spacing w:after="0" w:line="240" w:lineRule="auto"/>
        <w:jc w:val="both"/>
        <w:rPr>
          <w:rFonts w:eastAsia="Times New Roman"/>
          <w:szCs w:val="24"/>
          <w:lang w:eastAsia="hr-HR"/>
        </w:rPr>
      </w:pPr>
      <w:r w:rsidRPr="00783DFC">
        <w:rPr>
          <w:rFonts w:eastAsia="Times New Roman"/>
          <w:szCs w:val="24"/>
          <w:lang w:eastAsia="hr-HR"/>
        </w:rPr>
        <w:t>Zaprimanje i puštanje u rad dodatna dva komada  TITAN Warehouse rashladnog kontejnera (Kontejneri 2 i 3) unutar objekta AIPK, Samoborska cesta 134</w:t>
      </w:r>
    </w:p>
    <w:p w14:paraId="3841E60D" w14:textId="77777777" w:rsidR="00164A00" w:rsidRPr="00783DFC"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 xml:space="preserve">Završeni radovi na zamijeni stolarije na sjevernoj strani zgrade u </w:t>
      </w:r>
      <w:proofErr w:type="spellStart"/>
      <w:r>
        <w:rPr>
          <w:rFonts w:eastAsia="Times New Roman"/>
          <w:szCs w:val="24"/>
          <w:lang w:eastAsia="hr-HR"/>
        </w:rPr>
        <w:t>Rockefellerovoj</w:t>
      </w:r>
      <w:proofErr w:type="spellEnd"/>
      <w:r>
        <w:rPr>
          <w:rFonts w:eastAsia="Times New Roman"/>
          <w:szCs w:val="24"/>
          <w:lang w:eastAsia="hr-HR"/>
        </w:rPr>
        <w:t xml:space="preserve"> 10</w:t>
      </w:r>
    </w:p>
    <w:p w14:paraId="0AC1213E" w14:textId="77777777" w:rsidR="00164A00"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t xml:space="preserve">Provedena ispitivanja električnih instalacija u </w:t>
      </w:r>
      <w:proofErr w:type="spellStart"/>
      <w:r>
        <w:rPr>
          <w:rFonts w:eastAsia="Times New Roman"/>
          <w:szCs w:val="24"/>
          <w:lang w:eastAsia="hr-HR"/>
        </w:rPr>
        <w:t>Rockefellerovoj</w:t>
      </w:r>
      <w:proofErr w:type="spellEnd"/>
      <w:r>
        <w:rPr>
          <w:rFonts w:eastAsia="Times New Roman"/>
          <w:szCs w:val="24"/>
          <w:lang w:eastAsia="hr-HR"/>
        </w:rPr>
        <w:t xml:space="preserve"> 5 i 5A</w:t>
      </w:r>
    </w:p>
    <w:p w14:paraId="2E2504D1" w14:textId="77777777" w:rsidR="00164A00" w:rsidRDefault="00164A00">
      <w:pPr>
        <w:pStyle w:val="Odlomakpopisa"/>
        <w:numPr>
          <w:ilvl w:val="0"/>
          <w:numId w:val="51"/>
        </w:numPr>
        <w:spacing w:after="0" w:line="240" w:lineRule="auto"/>
        <w:jc w:val="both"/>
        <w:rPr>
          <w:rFonts w:eastAsia="Times New Roman"/>
          <w:szCs w:val="24"/>
          <w:lang w:eastAsia="hr-HR"/>
        </w:rPr>
      </w:pPr>
      <w:r>
        <w:rPr>
          <w:rFonts w:eastAsia="Times New Roman"/>
          <w:szCs w:val="24"/>
          <w:lang w:eastAsia="hr-HR"/>
        </w:rPr>
        <w:lastRenderedPageBreak/>
        <w:t>Popravak rashladne komore 27(RK27) Odjela za transfuzijsku medicinu</w:t>
      </w:r>
    </w:p>
    <w:p w14:paraId="5D368FBB" w14:textId="77777777" w:rsidR="00164A00" w:rsidRDefault="00164A00">
      <w:pPr>
        <w:pStyle w:val="Odlomakpopisa"/>
        <w:numPr>
          <w:ilvl w:val="0"/>
          <w:numId w:val="51"/>
        </w:numPr>
        <w:spacing w:after="0" w:line="240" w:lineRule="auto"/>
        <w:jc w:val="both"/>
        <w:rPr>
          <w:rFonts w:eastAsia="Times New Roman"/>
          <w:szCs w:val="24"/>
          <w:lang w:eastAsia="hr-HR"/>
        </w:rPr>
      </w:pPr>
      <w:r w:rsidRPr="00BF16CC">
        <w:rPr>
          <w:rFonts w:eastAsia="Times New Roman"/>
          <w:szCs w:val="24"/>
          <w:lang w:eastAsia="hr-HR"/>
        </w:rPr>
        <w:t xml:space="preserve">popravak alarmnog sustava u R3cR i R3cP izvršen uz pomoć tvrtki </w:t>
      </w:r>
      <w:proofErr w:type="spellStart"/>
      <w:r w:rsidRPr="00BF16CC">
        <w:rPr>
          <w:rFonts w:eastAsia="Times New Roman"/>
          <w:szCs w:val="24"/>
          <w:lang w:eastAsia="hr-HR"/>
        </w:rPr>
        <w:t>Tehinspekt</w:t>
      </w:r>
      <w:proofErr w:type="spellEnd"/>
      <w:r w:rsidRPr="00BF16CC">
        <w:rPr>
          <w:rFonts w:eastAsia="Times New Roman"/>
          <w:szCs w:val="24"/>
          <w:lang w:eastAsia="hr-HR"/>
        </w:rPr>
        <w:t xml:space="preserve"> i DTM-FON</w:t>
      </w:r>
    </w:p>
    <w:p w14:paraId="1134CF8E" w14:textId="77777777" w:rsidR="00164A00" w:rsidRDefault="00164A00">
      <w:pPr>
        <w:pStyle w:val="Odlomakpopisa"/>
        <w:numPr>
          <w:ilvl w:val="0"/>
          <w:numId w:val="51"/>
        </w:numPr>
        <w:spacing w:after="0" w:line="240" w:lineRule="auto"/>
        <w:jc w:val="both"/>
        <w:rPr>
          <w:rFonts w:eastAsia="Times New Roman"/>
          <w:szCs w:val="24"/>
          <w:lang w:eastAsia="hr-HR"/>
        </w:rPr>
      </w:pPr>
      <w:r w:rsidRPr="00BF16CC">
        <w:rPr>
          <w:rFonts w:eastAsia="Times New Roman"/>
          <w:szCs w:val="24"/>
          <w:lang w:eastAsia="hr-HR"/>
        </w:rPr>
        <w:t xml:space="preserve">Tvrtka </w:t>
      </w:r>
      <w:proofErr w:type="spellStart"/>
      <w:r w:rsidRPr="00BF16CC">
        <w:rPr>
          <w:rFonts w:eastAsia="Times New Roman"/>
          <w:szCs w:val="24"/>
          <w:lang w:eastAsia="hr-HR"/>
        </w:rPr>
        <w:t>Instal</w:t>
      </w:r>
      <w:proofErr w:type="spellEnd"/>
      <w:r w:rsidRPr="00BF16CC">
        <w:rPr>
          <w:rFonts w:eastAsia="Times New Roman"/>
          <w:szCs w:val="24"/>
          <w:lang w:eastAsia="hr-HR"/>
        </w:rPr>
        <w:t xml:space="preserve"> usluge sanirala je električni ormar u R3cR nakon iznenadnog nestanka struje te su izradili novi razvodni ormar isklju</w:t>
      </w:r>
      <w:r>
        <w:rPr>
          <w:rFonts w:eastAsia="Times New Roman"/>
          <w:szCs w:val="24"/>
          <w:lang w:eastAsia="hr-HR"/>
        </w:rPr>
        <w:t>č</w:t>
      </w:r>
      <w:r w:rsidRPr="00BF16CC">
        <w:rPr>
          <w:rFonts w:eastAsia="Times New Roman"/>
          <w:szCs w:val="24"/>
          <w:lang w:eastAsia="hr-HR"/>
        </w:rPr>
        <w:t>ivo za prostorije R3cR i R3cP</w:t>
      </w:r>
    </w:p>
    <w:p w14:paraId="320B2D2A" w14:textId="77777777" w:rsidR="00164A00" w:rsidRPr="00BF16CC" w:rsidRDefault="00164A00">
      <w:pPr>
        <w:pStyle w:val="Odlomakpopisa"/>
        <w:numPr>
          <w:ilvl w:val="0"/>
          <w:numId w:val="51"/>
        </w:numPr>
        <w:spacing w:after="0" w:line="240" w:lineRule="auto"/>
        <w:jc w:val="both"/>
        <w:rPr>
          <w:rFonts w:eastAsia="Times New Roman"/>
          <w:szCs w:val="24"/>
          <w:lang w:eastAsia="hr-HR"/>
        </w:rPr>
      </w:pPr>
      <w:r>
        <w:t xml:space="preserve">izvršeni godišnji servisi bojlera u </w:t>
      </w:r>
      <w:proofErr w:type="spellStart"/>
      <w:r>
        <w:t>Rockefellerovoj</w:t>
      </w:r>
      <w:proofErr w:type="spellEnd"/>
      <w:r>
        <w:t xml:space="preserve"> ulici</w:t>
      </w:r>
    </w:p>
    <w:p w14:paraId="71D06F09" w14:textId="77777777" w:rsidR="00164A00" w:rsidRDefault="00164A00">
      <w:pPr>
        <w:pStyle w:val="Odlomakpopisa"/>
        <w:numPr>
          <w:ilvl w:val="0"/>
          <w:numId w:val="51"/>
        </w:numPr>
        <w:spacing w:after="0" w:line="240" w:lineRule="auto"/>
        <w:jc w:val="both"/>
        <w:rPr>
          <w:rFonts w:eastAsia="Times New Roman"/>
          <w:szCs w:val="24"/>
          <w:lang w:eastAsia="hr-HR"/>
        </w:rPr>
      </w:pPr>
      <w:r w:rsidRPr="00BF16CC">
        <w:rPr>
          <w:rFonts w:eastAsia="Times New Roman"/>
          <w:szCs w:val="24"/>
          <w:lang w:eastAsia="hr-HR"/>
        </w:rPr>
        <w:t>provođenje radova na novoj izolaciji krova iznad Odjela za virusna cjepiva u zgradi R5A</w:t>
      </w:r>
    </w:p>
    <w:p w14:paraId="644090BF" w14:textId="77777777" w:rsidR="00164A00" w:rsidRDefault="00164A00">
      <w:pPr>
        <w:pStyle w:val="Odlomakpopisa"/>
        <w:numPr>
          <w:ilvl w:val="0"/>
          <w:numId w:val="51"/>
        </w:numPr>
        <w:spacing w:after="0" w:line="240" w:lineRule="auto"/>
        <w:jc w:val="both"/>
        <w:rPr>
          <w:rFonts w:eastAsia="Times New Roman"/>
          <w:szCs w:val="24"/>
          <w:lang w:eastAsia="hr-HR"/>
        </w:rPr>
      </w:pPr>
      <w:r w:rsidRPr="00BF16CC">
        <w:rPr>
          <w:rFonts w:eastAsia="Times New Roman"/>
          <w:szCs w:val="24"/>
          <w:lang w:eastAsia="hr-HR"/>
        </w:rPr>
        <w:t>prikupljanje ponuda za mobilne usluge i nabavu novih m</w:t>
      </w:r>
      <w:r>
        <w:rPr>
          <w:rFonts w:eastAsia="Times New Roman"/>
          <w:szCs w:val="24"/>
          <w:lang w:eastAsia="hr-HR"/>
        </w:rPr>
        <w:t>o</w:t>
      </w:r>
      <w:r w:rsidRPr="00BF16CC">
        <w:rPr>
          <w:rFonts w:eastAsia="Times New Roman"/>
          <w:szCs w:val="24"/>
          <w:lang w:eastAsia="hr-HR"/>
        </w:rPr>
        <w:t>bilnih uređaja</w:t>
      </w:r>
    </w:p>
    <w:p w14:paraId="1BFDDF8F" w14:textId="77777777" w:rsidR="00164A00" w:rsidRDefault="00164A00">
      <w:pPr>
        <w:pStyle w:val="Odlomakpopisa"/>
        <w:numPr>
          <w:ilvl w:val="0"/>
          <w:numId w:val="51"/>
        </w:numPr>
        <w:spacing w:after="0" w:line="240" w:lineRule="auto"/>
        <w:jc w:val="both"/>
        <w:rPr>
          <w:rFonts w:eastAsia="Times New Roman"/>
          <w:szCs w:val="24"/>
          <w:lang w:eastAsia="hr-HR"/>
        </w:rPr>
      </w:pPr>
      <w:r w:rsidRPr="00BF16CC">
        <w:rPr>
          <w:rFonts w:eastAsia="Times New Roman"/>
          <w:szCs w:val="24"/>
          <w:lang w:eastAsia="hr-HR"/>
        </w:rPr>
        <w:t>Priprema strujnih instalacija za trošila unutar budućeg prostora za testiranje sterilnosti kao i uklanjanje starih vodova pod naponom te postavljanje duplih utičnica za preopterećene utičnice na Odsjeku BKK</w:t>
      </w:r>
    </w:p>
    <w:p w14:paraId="75762133" w14:textId="77777777" w:rsidR="00164A00" w:rsidRPr="00BF16CC" w:rsidRDefault="00164A00">
      <w:pPr>
        <w:pStyle w:val="Odlomakpopisa"/>
        <w:numPr>
          <w:ilvl w:val="0"/>
          <w:numId w:val="51"/>
        </w:numPr>
        <w:spacing w:after="0" w:line="240" w:lineRule="auto"/>
        <w:jc w:val="both"/>
        <w:rPr>
          <w:rFonts w:eastAsia="Times New Roman"/>
          <w:szCs w:val="24"/>
          <w:lang w:eastAsia="hr-HR"/>
        </w:rPr>
      </w:pPr>
      <w:r>
        <w:t>Koordinacija prilikom selidbe R3a u R2</w:t>
      </w:r>
    </w:p>
    <w:p w14:paraId="4FE4A0D4" w14:textId="77777777" w:rsidR="00164A00" w:rsidRPr="00BF16CC" w:rsidRDefault="00164A00">
      <w:pPr>
        <w:pStyle w:val="Odlomakpopisa"/>
        <w:numPr>
          <w:ilvl w:val="0"/>
          <w:numId w:val="51"/>
        </w:numPr>
        <w:spacing w:after="0" w:line="240" w:lineRule="auto"/>
        <w:jc w:val="both"/>
        <w:rPr>
          <w:rFonts w:eastAsia="Times New Roman"/>
          <w:szCs w:val="24"/>
          <w:lang w:eastAsia="hr-HR"/>
        </w:rPr>
      </w:pPr>
      <w:r>
        <w:t>Popravak rashladne komore 4(RK4) Odjela za proizvodnju virusnih cjepiva</w:t>
      </w:r>
    </w:p>
    <w:p w14:paraId="10FAD63C" w14:textId="77777777" w:rsidR="00164A00" w:rsidRDefault="00164A00">
      <w:pPr>
        <w:pStyle w:val="Odlomakpopisa"/>
        <w:numPr>
          <w:ilvl w:val="0"/>
          <w:numId w:val="51"/>
        </w:numPr>
      </w:pPr>
      <w:r>
        <w:t xml:space="preserve">Servis i puštanje u pogon LF kabinetu Odjela za proizvodnju </w:t>
      </w:r>
      <w:proofErr w:type="spellStart"/>
      <w:r>
        <w:t>Antiseruma</w:t>
      </w:r>
      <w:proofErr w:type="spellEnd"/>
      <w:r>
        <w:t xml:space="preserve"> i uzgoj pokusnih životinja</w:t>
      </w:r>
    </w:p>
    <w:p w14:paraId="01F980E3" w14:textId="77777777" w:rsidR="00164A00" w:rsidRPr="00BF16CC" w:rsidRDefault="00164A00">
      <w:pPr>
        <w:pStyle w:val="Odlomakpopisa"/>
        <w:numPr>
          <w:ilvl w:val="0"/>
          <w:numId w:val="51"/>
        </w:numPr>
        <w:spacing w:after="0" w:line="240" w:lineRule="auto"/>
        <w:jc w:val="both"/>
        <w:rPr>
          <w:rFonts w:eastAsia="Times New Roman"/>
          <w:szCs w:val="24"/>
          <w:lang w:eastAsia="hr-HR"/>
        </w:rPr>
      </w:pPr>
      <w:r>
        <w:t xml:space="preserve">Podrška Odjelu za proizvodnju VC kao koordinacija sa </w:t>
      </w:r>
      <w:proofErr w:type="spellStart"/>
      <w:r>
        <w:t>Tehinspektom</w:t>
      </w:r>
      <w:proofErr w:type="spellEnd"/>
      <w:r>
        <w:t xml:space="preserve"> glede alarmnih sustava</w:t>
      </w:r>
    </w:p>
    <w:p w14:paraId="5BD223B5" w14:textId="77777777" w:rsidR="00164A00" w:rsidRDefault="00164A00">
      <w:pPr>
        <w:pStyle w:val="Odlomakpopisa"/>
        <w:numPr>
          <w:ilvl w:val="0"/>
          <w:numId w:val="51"/>
        </w:numPr>
        <w:spacing w:after="0" w:line="240" w:lineRule="auto"/>
        <w:jc w:val="both"/>
        <w:rPr>
          <w:rFonts w:eastAsia="Times New Roman"/>
          <w:szCs w:val="24"/>
          <w:lang w:eastAsia="hr-HR"/>
        </w:rPr>
      </w:pPr>
      <w:r>
        <w:t xml:space="preserve">Koordiniranje radova na BKK u prostoru za testiranje sterilnosti s tvrtkama </w:t>
      </w:r>
      <w:proofErr w:type="spellStart"/>
      <w:r>
        <w:t>Klimaoprema</w:t>
      </w:r>
      <w:proofErr w:type="spellEnd"/>
      <w:r>
        <w:t xml:space="preserve"> d.o.o., </w:t>
      </w:r>
      <w:proofErr w:type="spellStart"/>
      <w:r>
        <w:t>IskraPio</w:t>
      </w:r>
      <w:proofErr w:type="spellEnd"/>
      <w:r>
        <w:t xml:space="preserve"> i Odjelom za kontrolu kvalitete</w:t>
      </w:r>
    </w:p>
    <w:p w14:paraId="27B0CD25" w14:textId="77777777" w:rsidR="00164A00" w:rsidRPr="00BF16CC" w:rsidRDefault="00164A00">
      <w:pPr>
        <w:pStyle w:val="Odlomakpopisa"/>
        <w:numPr>
          <w:ilvl w:val="0"/>
          <w:numId w:val="52"/>
        </w:numPr>
        <w:spacing w:after="0" w:line="240" w:lineRule="auto"/>
        <w:jc w:val="both"/>
        <w:rPr>
          <w:rFonts w:eastAsia="Times New Roman"/>
          <w:szCs w:val="24"/>
          <w:lang w:eastAsia="hr-HR"/>
        </w:rPr>
      </w:pPr>
      <w:r>
        <w:t xml:space="preserve">Podrška Odjelu za TM prilikom programiranja i očitavanja </w:t>
      </w:r>
      <w:proofErr w:type="spellStart"/>
      <w:r>
        <w:t>loggera</w:t>
      </w:r>
      <w:proofErr w:type="spellEnd"/>
      <w:r>
        <w:t xml:space="preserve"> za nadzor plazme</w:t>
      </w:r>
    </w:p>
    <w:p w14:paraId="44BACE9F" w14:textId="77777777" w:rsidR="00164A00" w:rsidRPr="00BF16CC" w:rsidRDefault="00164A00">
      <w:pPr>
        <w:pStyle w:val="Odlomakpopisa"/>
        <w:numPr>
          <w:ilvl w:val="0"/>
          <w:numId w:val="52"/>
        </w:numPr>
        <w:spacing w:after="0" w:line="240" w:lineRule="auto"/>
        <w:jc w:val="both"/>
        <w:rPr>
          <w:rFonts w:eastAsia="Times New Roman"/>
          <w:szCs w:val="24"/>
          <w:lang w:eastAsia="hr-HR"/>
        </w:rPr>
      </w:pPr>
      <w:r>
        <w:t xml:space="preserve">Podrška Odjelu za proizvodnju VC kao koordinacija sa </w:t>
      </w:r>
      <w:proofErr w:type="spellStart"/>
      <w:r>
        <w:t>Tehinspektom</w:t>
      </w:r>
      <w:proofErr w:type="spellEnd"/>
      <w:r>
        <w:t xml:space="preserve"> glede alarmnih sustava</w:t>
      </w:r>
    </w:p>
    <w:p w14:paraId="4D957CDB" w14:textId="77777777" w:rsidR="00164A00" w:rsidRPr="00BF16CC" w:rsidRDefault="00164A00">
      <w:pPr>
        <w:pStyle w:val="Odlomakpopisa"/>
        <w:numPr>
          <w:ilvl w:val="0"/>
          <w:numId w:val="52"/>
        </w:numPr>
        <w:spacing w:after="0" w:line="240" w:lineRule="auto"/>
        <w:jc w:val="both"/>
        <w:rPr>
          <w:rFonts w:eastAsia="Times New Roman"/>
          <w:szCs w:val="24"/>
          <w:lang w:eastAsia="hr-HR"/>
        </w:rPr>
      </w:pPr>
      <w:r>
        <w:t>Provođene Edukacija radnika po planovima edukacija</w:t>
      </w:r>
    </w:p>
    <w:p w14:paraId="44C4147F" w14:textId="77777777" w:rsidR="00786F71" w:rsidRPr="00783DFC" w:rsidRDefault="00786F71">
      <w:pPr>
        <w:pStyle w:val="Odlomakpopisa"/>
        <w:numPr>
          <w:ilvl w:val="0"/>
          <w:numId w:val="52"/>
        </w:numPr>
        <w:spacing w:after="240" w:line="240" w:lineRule="auto"/>
        <w:jc w:val="both"/>
        <w:rPr>
          <w:szCs w:val="24"/>
        </w:rPr>
      </w:pPr>
      <w:r w:rsidRPr="00783DFC">
        <w:rPr>
          <w:szCs w:val="24"/>
        </w:rPr>
        <w:t>Radnici Odjela su obavljali i druge redovne aktivnosti sukladno opisu poslova iz radnog mjesta navedenog u Temeljnim podacima Odjela</w:t>
      </w:r>
    </w:p>
    <w:p w14:paraId="6F813A31" w14:textId="60819058" w:rsidR="000E4743" w:rsidRPr="00991923" w:rsidRDefault="000E4743" w:rsidP="000E4743">
      <w:pPr>
        <w:spacing w:after="0"/>
        <w:jc w:val="both"/>
        <w:rPr>
          <w:b/>
          <w:szCs w:val="24"/>
          <w:lang w:eastAsia="hr-HR"/>
        </w:rPr>
      </w:pPr>
      <w:r w:rsidRPr="00991923">
        <w:rPr>
          <w:b/>
          <w:szCs w:val="24"/>
          <w:lang w:eastAsia="hr-HR"/>
        </w:rPr>
        <w:t xml:space="preserve">3. OBRAZLOŽENJE IZVRŠENJA FINANCIJSKOG PLANA ZA </w:t>
      </w:r>
      <w:r w:rsidR="005B2DF6">
        <w:rPr>
          <w:b/>
          <w:szCs w:val="24"/>
          <w:lang w:eastAsia="hr-HR"/>
        </w:rPr>
        <w:t>2022. GODINU</w:t>
      </w:r>
    </w:p>
    <w:p w14:paraId="4D327C0B" w14:textId="76102887" w:rsidR="00543C59" w:rsidRPr="00AD64E1" w:rsidRDefault="00543C59">
      <w:pPr>
        <w:pStyle w:val="Heading40"/>
        <w:keepNext/>
        <w:keepLines/>
        <w:numPr>
          <w:ilvl w:val="0"/>
          <w:numId w:val="24"/>
        </w:numPr>
        <w:shd w:val="clear" w:color="auto" w:fill="auto"/>
        <w:rPr>
          <w:sz w:val="24"/>
          <w:szCs w:val="24"/>
        </w:rPr>
      </w:pPr>
      <w:r w:rsidRPr="00AD64E1">
        <w:rPr>
          <w:color w:val="000000"/>
          <w:sz w:val="24"/>
          <w:szCs w:val="24"/>
          <w:lang w:eastAsia="hr-HR" w:bidi="hr-HR"/>
        </w:rPr>
        <w:t>Zakonske i druge pravne osnove</w:t>
      </w:r>
    </w:p>
    <w:p w14:paraId="24CD9FEB" w14:textId="77777777" w:rsidR="00543C59" w:rsidRPr="00254650" w:rsidRDefault="00543C59" w:rsidP="00543C59">
      <w:pPr>
        <w:spacing w:line="240" w:lineRule="auto"/>
      </w:pPr>
      <w:r w:rsidRPr="00254650">
        <w:t>Zakon o zdravstvenoj zaštiti ( Narodne novine 100/18, čl.10.st2.</w:t>
      </w:r>
      <w:r>
        <w:t xml:space="preserve"> 125/19, 147/20</w:t>
      </w:r>
      <w:r w:rsidRPr="00254650">
        <w:t>), Zakon o ustanovama (Narodne novine 76/93, 29/97, 47/99, 35/08</w:t>
      </w:r>
      <w:r>
        <w:t>, 127/19</w:t>
      </w:r>
      <w:r w:rsidRPr="00254650">
        <w:t>), Zakon o radu (Narodne novine 96/14, 127/17), Zakon o zaštiti na radu (Narodne novine 71/14, 118/14, 154/14, 94/48, 96/18</w:t>
      </w:r>
      <w:r>
        <w:t>, 98/19</w:t>
      </w:r>
      <w:r w:rsidRPr="00254650">
        <w:t>), Zakon o obveznim odnosima (Narodne novine 35/05, 41/08, 125/11, 78</w:t>
      </w:r>
      <w:r>
        <w:t>/</w:t>
      </w:r>
      <w:r w:rsidRPr="00254650">
        <w:t>15, 29/18), Zakon o javnoj nabavi (Narodne novine 120/16).</w:t>
      </w:r>
    </w:p>
    <w:p w14:paraId="4BA25878" w14:textId="0AD5917E" w:rsidR="000E4743" w:rsidRPr="00543C59" w:rsidRDefault="000E4743">
      <w:pPr>
        <w:pStyle w:val="Odlomakpopisa"/>
        <w:numPr>
          <w:ilvl w:val="0"/>
          <w:numId w:val="24"/>
        </w:numPr>
        <w:spacing w:line="240" w:lineRule="auto"/>
        <w:rPr>
          <w:b/>
          <w:bCs/>
          <w:szCs w:val="24"/>
        </w:rPr>
      </w:pPr>
      <w:r w:rsidRPr="00543C59">
        <w:rPr>
          <w:b/>
          <w:bCs/>
          <w:szCs w:val="24"/>
        </w:rPr>
        <w:t>Prihodi poslovanja</w:t>
      </w:r>
    </w:p>
    <w:p w14:paraId="5AA1E173" w14:textId="1F89DCBA" w:rsidR="004A3E70" w:rsidRPr="00991923" w:rsidRDefault="004A3E70" w:rsidP="00786F71">
      <w:pPr>
        <w:spacing w:line="240" w:lineRule="auto"/>
        <w:rPr>
          <w:b/>
          <w:szCs w:val="24"/>
        </w:rPr>
      </w:pPr>
      <w:r w:rsidRPr="004A3E70">
        <w:rPr>
          <w:szCs w:val="24"/>
        </w:rPr>
        <w:t>Prihodi poslovanja u izvještajnom razdoblju iznose 61.290.295,08 kn. U odnosu na isto izvještajno razdoblje prethodne godine njihovo ostvarenje je veće za 28,5% radi porasta prihoda od prodaje proizvoda i pomoći od subjekata općeg proračuna.</w:t>
      </w:r>
      <w:r w:rsidR="00786F71">
        <w:rPr>
          <w:szCs w:val="24"/>
        </w:rPr>
        <w:t xml:space="preserve"> </w:t>
      </w:r>
    </w:p>
    <w:p w14:paraId="479399A6" w14:textId="77777777" w:rsidR="004A3E70" w:rsidRPr="004A3E70" w:rsidRDefault="004A3E70" w:rsidP="004A3E70">
      <w:pPr>
        <w:spacing w:after="0" w:line="240" w:lineRule="auto"/>
        <w:rPr>
          <w:szCs w:val="24"/>
        </w:rPr>
      </w:pPr>
      <w:r w:rsidRPr="004A3E70">
        <w:rPr>
          <w:szCs w:val="24"/>
        </w:rPr>
        <w:t xml:space="preserve">Ostvaren je prihod od 295.092,00 kn iz Izvora 52 temeljem Odluke o doprinosu Ministarstva zdravstva o zajedničkoj nabavi </w:t>
      </w:r>
      <w:proofErr w:type="spellStart"/>
      <w:r w:rsidRPr="004A3E70">
        <w:rPr>
          <w:szCs w:val="24"/>
        </w:rPr>
        <w:t>antiviperinog</w:t>
      </w:r>
      <w:proofErr w:type="spellEnd"/>
      <w:r w:rsidRPr="004A3E70">
        <w:rPr>
          <w:szCs w:val="24"/>
        </w:rPr>
        <w:t xml:space="preserve"> seruma za zmijski ugriz.</w:t>
      </w:r>
    </w:p>
    <w:p w14:paraId="658575BB" w14:textId="77777777" w:rsidR="004A3E70" w:rsidRPr="004A3E70" w:rsidRDefault="004A3E70" w:rsidP="004A3E70">
      <w:pPr>
        <w:spacing w:after="0" w:line="240" w:lineRule="auto"/>
        <w:rPr>
          <w:szCs w:val="24"/>
        </w:rPr>
      </w:pPr>
    </w:p>
    <w:p w14:paraId="4C02639F" w14:textId="77777777" w:rsidR="004A3E70" w:rsidRPr="004A3E70" w:rsidRDefault="004A3E70" w:rsidP="004A3E70">
      <w:pPr>
        <w:spacing w:after="0" w:line="240" w:lineRule="auto"/>
        <w:rPr>
          <w:szCs w:val="24"/>
        </w:rPr>
      </w:pPr>
      <w:r w:rsidRPr="004A3E70">
        <w:rPr>
          <w:szCs w:val="24"/>
        </w:rPr>
        <w:t xml:space="preserve">Prihodi od prodaje proizvoda i robe te pruženih usluga iznose 27.782.303,85 kn i veći su za 84,6 % u odnosu na ostvarenje istog izvještajnog razdoblja u prethodnoj godini. Porast prihoda rezultat </w:t>
      </w:r>
      <w:r w:rsidRPr="004A3E70">
        <w:rPr>
          <w:szCs w:val="24"/>
        </w:rPr>
        <w:lastRenderedPageBreak/>
        <w:t xml:space="preserve">je povećane realizacije isporuke ljudske plazme u svrhu </w:t>
      </w:r>
      <w:proofErr w:type="spellStart"/>
      <w:r w:rsidRPr="004A3E70">
        <w:rPr>
          <w:szCs w:val="24"/>
        </w:rPr>
        <w:t>frakcionacije</w:t>
      </w:r>
      <w:proofErr w:type="spellEnd"/>
      <w:r w:rsidRPr="004A3E70">
        <w:rPr>
          <w:szCs w:val="24"/>
        </w:rPr>
        <w:t xml:space="preserve"> i opskrbe RH lijekovima iz ljudske plazme.</w:t>
      </w:r>
    </w:p>
    <w:p w14:paraId="12B498B1" w14:textId="77777777" w:rsidR="004A3E70" w:rsidRPr="004A3E70" w:rsidRDefault="004A3E70" w:rsidP="004A3E70">
      <w:pPr>
        <w:spacing w:after="0" w:line="240" w:lineRule="auto"/>
        <w:rPr>
          <w:szCs w:val="24"/>
        </w:rPr>
      </w:pPr>
    </w:p>
    <w:p w14:paraId="0EBFBEA8" w14:textId="64311E87" w:rsidR="000E4743" w:rsidRDefault="004A3E70" w:rsidP="004A3E70">
      <w:pPr>
        <w:spacing w:after="0" w:line="240" w:lineRule="auto"/>
        <w:rPr>
          <w:szCs w:val="24"/>
        </w:rPr>
      </w:pPr>
      <w:r w:rsidRPr="004A3E70">
        <w:rPr>
          <w:szCs w:val="24"/>
        </w:rPr>
        <w:t xml:space="preserve">Ostvareni prihodi iz nadležnog proračuna za financiranje rashoda poslovanja </w:t>
      </w:r>
      <w:proofErr w:type="spellStart"/>
      <w:r w:rsidRPr="004A3E70">
        <w:rPr>
          <w:szCs w:val="24"/>
        </w:rPr>
        <w:t>znose</w:t>
      </w:r>
      <w:proofErr w:type="spellEnd"/>
      <w:r w:rsidRPr="004A3E70">
        <w:rPr>
          <w:szCs w:val="24"/>
        </w:rPr>
        <w:t xml:space="preserve"> 33.212.899,23 kn i veći su 1,8 % u odnosu na ostvarenje istog izvještajnog razdoblje u prethodnoj godini. Na ovoj poziciji su iskazani prihodi iz nadležnog proračuna na temelju ugovora za provedbu Plana i programa rada Imunološkog zavoda za 2022.godinu za potrebe Ministarstva zdravstva, na Aktivnosti A899001 Zaštita, očuvanje i unapređenje zdravlja.</w:t>
      </w:r>
    </w:p>
    <w:p w14:paraId="4B6D0B71" w14:textId="315CC532" w:rsidR="00CC5837" w:rsidRDefault="00CC5837" w:rsidP="004A3E70">
      <w:pPr>
        <w:spacing w:after="0" w:line="240" w:lineRule="auto"/>
        <w:rPr>
          <w:szCs w:val="24"/>
        </w:rPr>
      </w:pPr>
    </w:p>
    <w:p w14:paraId="79D0CD43" w14:textId="77777777" w:rsidR="004A3E70" w:rsidRPr="00991923" w:rsidRDefault="004A3E70" w:rsidP="004A3E70">
      <w:pPr>
        <w:spacing w:after="0" w:line="240" w:lineRule="auto"/>
        <w:rPr>
          <w:b/>
          <w:bCs/>
          <w:szCs w:val="24"/>
          <w:lang w:eastAsia="hr-HR"/>
        </w:rPr>
      </w:pPr>
    </w:p>
    <w:p w14:paraId="6D01F09F" w14:textId="236073A5" w:rsidR="000E4743" w:rsidRPr="00543C59" w:rsidRDefault="000E4743">
      <w:pPr>
        <w:pStyle w:val="Odlomakpopisa"/>
        <w:numPr>
          <w:ilvl w:val="0"/>
          <w:numId w:val="24"/>
        </w:numPr>
        <w:spacing w:line="240" w:lineRule="auto"/>
        <w:rPr>
          <w:b/>
          <w:bCs/>
          <w:szCs w:val="24"/>
          <w:lang w:eastAsia="hr-HR"/>
        </w:rPr>
      </w:pPr>
      <w:r w:rsidRPr="00543C59">
        <w:rPr>
          <w:b/>
          <w:bCs/>
          <w:szCs w:val="24"/>
          <w:lang w:eastAsia="hr-HR"/>
        </w:rPr>
        <w:t>Rashodi poslovanja</w:t>
      </w:r>
    </w:p>
    <w:p w14:paraId="17ACBA8D" w14:textId="1AD4C7F4" w:rsidR="004A3E70" w:rsidRPr="004A3E70" w:rsidRDefault="004A3E70" w:rsidP="00786F71">
      <w:pPr>
        <w:spacing w:line="240" w:lineRule="auto"/>
        <w:rPr>
          <w:szCs w:val="24"/>
        </w:rPr>
      </w:pPr>
      <w:r w:rsidRPr="004A3E70">
        <w:rPr>
          <w:szCs w:val="24"/>
        </w:rPr>
        <w:t>Rashodi poslovanja iznose 46.276.402,39 kn i veći su za 9,8 % u odnosu na isto izvještajno razdoblje prethodne godine radi povećanja materijalnih rashoda.</w:t>
      </w:r>
    </w:p>
    <w:p w14:paraId="5F58017F" w14:textId="77777777" w:rsidR="004A3E70" w:rsidRPr="004A3E70" w:rsidRDefault="004A3E70" w:rsidP="004A3E70">
      <w:pPr>
        <w:spacing w:after="0" w:line="240" w:lineRule="auto"/>
        <w:rPr>
          <w:szCs w:val="24"/>
        </w:rPr>
      </w:pPr>
      <w:r w:rsidRPr="004A3E70">
        <w:rPr>
          <w:szCs w:val="24"/>
        </w:rPr>
        <w:t>Obzirom na provođenje vanjske edukacije sukladno godišnjem planu ostvareni su rashodi od 4.084,00 kn, isti su veći za 168,7 % u odnosu na prethodno razdoblje.</w:t>
      </w:r>
    </w:p>
    <w:p w14:paraId="4E3E59E0" w14:textId="77777777" w:rsidR="004A3E70" w:rsidRPr="004A3E70" w:rsidRDefault="004A3E70" w:rsidP="004A3E70">
      <w:pPr>
        <w:spacing w:after="0" w:line="240" w:lineRule="auto"/>
        <w:rPr>
          <w:szCs w:val="24"/>
        </w:rPr>
      </w:pPr>
    </w:p>
    <w:p w14:paraId="490AC010" w14:textId="77777777" w:rsidR="004A3E70" w:rsidRPr="004A3E70" w:rsidRDefault="004A3E70" w:rsidP="004A3E70">
      <w:pPr>
        <w:spacing w:after="0" w:line="240" w:lineRule="auto"/>
        <w:rPr>
          <w:szCs w:val="24"/>
        </w:rPr>
      </w:pPr>
      <w:r w:rsidRPr="004A3E70">
        <w:rPr>
          <w:szCs w:val="24"/>
        </w:rPr>
        <w:t>Rashodi za uredski materijal i ostale materijalne rashode su ostvareni u iznosu 331.755,89 kn, veći su 42,3 % u odnosu na prethodno razdoblje, a odnose se na materijal za redovno poslovanje, a sukladno planu nabave za 2022. godinu.</w:t>
      </w:r>
    </w:p>
    <w:p w14:paraId="3C770FE9" w14:textId="77777777" w:rsidR="004A3E70" w:rsidRPr="004A3E70" w:rsidRDefault="004A3E70" w:rsidP="004A3E70">
      <w:pPr>
        <w:spacing w:after="0" w:line="240" w:lineRule="auto"/>
        <w:rPr>
          <w:szCs w:val="24"/>
        </w:rPr>
      </w:pPr>
    </w:p>
    <w:p w14:paraId="3EAA3F47" w14:textId="77777777" w:rsidR="004A3E70" w:rsidRPr="004A3E70" w:rsidRDefault="004A3E70" w:rsidP="004A3E70">
      <w:pPr>
        <w:spacing w:after="0" w:line="240" w:lineRule="auto"/>
        <w:rPr>
          <w:szCs w:val="24"/>
        </w:rPr>
      </w:pPr>
      <w:r w:rsidRPr="004A3E70">
        <w:rPr>
          <w:szCs w:val="24"/>
        </w:rPr>
        <w:t>Rashodi za materijal i sirovine su ostvareni u iznosu od 9.247.309,67 kn i za 17,8 % su veći od rashoda prethodnog razdoblja. Porast istih odnose se na nabavu materijala i sirovina vezano za realizaciju projekta proizvodnje zmijskog antitoksina.</w:t>
      </w:r>
    </w:p>
    <w:p w14:paraId="244A5445" w14:textId="77777777" w:rsidR="004A3E70" w:rsidRPr="004A3E70" w:rsidRDefault="004A3E70" w:rsidP="004A3E70">
      <w:pPr>
        <w:spacing w:after="0" w:line="240" w:lineRule="auto"/>
        <w:rPr>
          <w:szCs w:val="24"/>
        </w:rPr>
      </w:pPr>
      <w:r w:rsidRPr="004A3E70">
        <w:rPr>
          <w:szCs w:val="24"/>
        </w:rPr>
        <w:t>Rashodi za energiju iznose 4.502.194,52 kn i za 106,5 % su veći u odnosu na isto izvještajno razdoblje prethodne godine radi  povećanja cijena energenata na tržištu.</w:t>
      </w:r>
    </w:p>
    <w:p w14:paraId="528FADDD" w14:textId="77777777" w:rsidR="004A3E70" w:rsidRPr="004A3E70" w:rsidRDefault="004A3E70" w:rsidP="004A3E70">
      <w:pPr>
        <w:spacing w:after="0" w:line="240" w:lineRule="auto"/>
        <w:rPr>
          <w:szCs w:val="24"/>
        </w:rPr>
      </w:pPr>
      <w:r w:rsidRPr="004A3E70">
        <w:rPr>
          <w:szCs w:val="24"/>
        </w:rPr>
        <w:t>Rashodi za nabavu sitnog inventara  iznose 42.069,84 kn  i manji su za 69,0 %  u odnosu na isto izvještajno razdoblje prethodne godine sukladno planu nabave za 2022. godinu.</w:t>
      </w:r>
    </w:p>
    <w:p w14:paraId="6D0DC61B" w14:textId="77777777" w:rsidR="004A3E70" w:rsidRPr="004A3E70" w:rsidRDefault="004A3E70" w:rsidP="004A3E70">
      <w:pPr>
        <w:spacing w:after="0" w:line="240" w:lineRule="auto"/>
        <w:rPr>
          <w:szCs w:val="24"/>
        </w:rPr>
      </w:pPr>
    </w:p>
    <w:p w14:paraId="4475FD4F" w14:textId="77777777" w:rsidR="004A3E70" w:rsidRPr="004A3E70" w:rsidRDefault="004A3E70" w:rsidP="004A3E70">
      <w:pPr>
        <w:spacing w:after="0" w:line="240" w:lineRule="auto"/>
        <w:rPr>
          <w:szCs w:val="24"/>
        </w:rPr>
      </w:pPr>
      <w:bookmarkStart w:id="5" w:name="_Hlk127425761"/>
      <w:r w:rsidRPr="004A3E70">
        <w:rPr>
          <w:szCs w:val="24"/>
        </w:rPr>
        <w:t xml:space="preserve">Rashodi za službenu, </w:t>
      </w:r>
      <w:bookmarkEnd w:id="5"/>
      <w:r w:rsidRPr="004A3E70">
        <w:rPr>
          <w:szCs w:val="24"/>
        </w:rPr>
        <w:t>radnu i zaštitnu odjeću i obuću su ostvareni u iznosu od 82.884,74 kn i za 290,3 % su veći u odnosu na prethodno razdoblje. Isti su vezani za nabavu nove zaštitne, radne odjeće obzirom na istrošenost stare.</w:t>
      </w:r>
    </w:p>
    <w:p w14:paraId="7D839125" w14:textId="77777777" w:rsidR="004A3E70" w:rsidRPr="004A3E70" w:rsidRDefault="004A3E70" w:rsidP="004A3E70">
      <w:pPr>
        <w:spacing w:after="0" w:line="240" w:lineRule="auto"/>
        <w:rPr>
          <w:szCs w:val="24"/>
        </w:rPr>
      </w:pPr>
    </w:p>
    <w:p w14:paraId="3B64234A" w14:textId="77777777" w:rsidR="004A3E70" w:rsidRPr="004A3E70" w:rsidRDefault="004A3E70" w:rsidP="004A3E70">
      <w:pPr>
        <w:spacing w:after="0" w:line="240" w:lineRule="auto"/>
        <w:rPr>
          <w:szCs w:val="24"/>
        </w:rPr>
      </w:pPr>
      <w:r w:rsidRPr="004A3E70">
        <w:rPr>
          <w:szCs w:val="24"/>
        </w:rPr>
        <w:t>Ostvareni su rashodi za tekuće i investicijsko održavanje od 1.785.420,06 kn i manji su za 24,7 % u odnosu na prethodno razdoblje. Isti su ostvareni sukladno planu nabave i potrebama.</w:t>
      </w:r>
    </w:p>
    <w:p w14:paraId="0BAAA8A0" w14:textId="77777777" w:rsidR="004A3E70" w:rsidRPr="004A3E70" w:rsidRDefault="004A3E70" w:rsidP="004A3E70">
      <w:pPr>
        <w:spacing w:after="0" w:line="240" w:lineRule="auto"/>
        <w:rPr>
          <w:szCs w:val="24"/>
        </w:rPr>
      </w:pPr>
    </w:p>
    <w:p w14:paraId="2D13B454" w14:textId="77777777" w:rsidR="004A3E70" w:rsidRPr="004A3E70" w:rsidRDefault="004A3E70" w:rsidP="004A3E70">
      <w:pPr>
        <w:spacing w:after="0" w:line="240" w:lineRule="auto"/>
        <w:rPr>
          <w:szCs w:val="24"/>
        </w:rPr>
      </w:pPr>
      <w:r w:rsidRPr="004A3E70">
        <w:rPr>
          <w:szCs w:val="24"/>
        </w:rPr>
        <w:t>Rashodi za promidžbu i informiranje su ostvareni u iznosu od 26.910,00 kn i veći su 27,6 % u odnosu na prethodno razdoblje radi objave natječaja za zapošljavanje i za postupke javne nabave.</w:t>
      </w:r>
    </w:p>
    <w:p w14:paraId="67F9C8D0" w14:textId="77777777" w:rsidR="004A3E70" w:rsidRPr="004A3E70" w:rsidRDefault="004A3E70" w:rsidP="004A3E70">
      <w:pPr>
        <w:spacing w:after="0" w:line="240" w:lineRule="auto"/>
        <w:rPr>
          <w:szCs w:val="24"/>
        </w:rPr>
      </w:pPr>
    </w:p>
    <w:p w14:paraId="7499CCA5" w14:textId="77777777" w:rsidR="004A3E70" w:rsidRPr="004A3E70" w:rsidRDefault="004A3E70" w:rsidP="004A3E70">
      <w:pPr>
        <w:spacing w:after="0" w:line="240" w:lineRule="auto"/>
        <w:rPr>
          <w:szCs w:val="24"/>
        </w:rPr>
      </w:pPr>
      <w:r w:rsidRPr="004A3E70">
        <w:rPr>
          <w:szCs w:val="24"/>
        </w:rPr>
        <w:t>Rashodi za komunalne usluge iznose 481.719,28 kn i za 40,1% su manji u odnosu na prethodno razdoblje. U prethodnom razdoblju je bilo provedeno uređenje zelenih površina na lokaciji Sveta Nedjelja.</w:t>
      </w:r>
    </w:p>
    <w:p w14:paraId="5B0E3A3A" w14:textId="77777777" w:rsidR="004A3E70" w:rsidRPr="004A3E70" w:rsidRDefault="004A3E70" w:rsidP="004A3E70">
      <w:pPr>
        <w:spacing w:after="0" w:line="240" w:lineRule="auto"/>
        <w:rPr>
          <w:szCs w:val="24"/>
        </w:rPr>
      </w:pPr>
      <w:r w:rsidRPr="004A3E70">
        <w:rPr>
          <w:szCs w:val="24"/>
        </w:rPr>
        <w:t xml:space="preserve">Rashodi za zakupnine i najamnine iznose 1.741.309,54 kn i za 10,8 %  su veći u odnosu na ostvarenje istog izvještajnog razdoblje  prethodne godine. </w:t>
      </w:r>
    </w:p>
    <w:p w14:paraId="4BDC9B09" w14:textId="77777777" w:rsidR="004A3E70" w:rsidRPr="004A3E70" w:rsidRDefault="004A3E70" w:rsidP="004A3E70">
      <w:pPr>
        <w:spacing w:after="0" w:line="240" w:lineRule="auto"/>
        <w:rPr>
          <w:szCs w:val="24"/>
        </w:rPr>
      </w:pPr>
    </w:p>
    <w:p w14:paraId="69348B8C" w14:textId="77777777" w:rsidR="004A3E70" w:rsidRPr="004A3E70" w:rsidRDefault="004A3E70" w:rsidP="004A3E70">
      <w:pPr>
        <w:spacing w:after="0" w:line="240" w:lineRule="auto"/>
        <w:rPr>
          <w:szCs w:val="24"/>
        </w:rPr>
      </w:pPr>
      <w:r w:rsidRPr="004A3E70">
        <w:rPr>
          <w:szCs w:val="24"/>
        </w:rPr>
        <w:lastRenderedPageBreak/>
        <w:t>Rashodi za zdravstvene i veterinarske usluge su ostvareni u iznosu od 29.138,05 kn i manji su za 72,8 % u odnosu na prethodno razdoblje. U prethodnom razdoblju su ostvareni rashodi za testiranje na SARS COV 19.</w:t>
      </w:r>
    </w:p>
    <w:p w14:paraId="1FDA6D8D" w14:textId="77777777" w:rsidR="004A3E70" w:rsidRPr="004A3E70" w:rsidRDefault="004A3E70" w:rsidP="004A3E70">
      <w:pPr>
        <w:spacing w:after="0" w:line="240" w:lineRule="auto"/>
        <w:rPr>
          <w:szCs w:val="24"/>
        </w:rPr>
      </w:pPr>
      <w:r w:rsidRPr="004A3E70">
        <w:rPr>
          <w:szCs w:val="24"/>
        </w:rPr>
        <w:t>Rashodi za intelektualne i osobne usluge iznose 3.473.881,06 kn i veći su za 23,9 %</w:t>
      </w:r>
    </w:p>
    <w:p w14:paraId="19A97F16" w14:textId="77777777" w:rsidR="004A3E70" w:rsidRPr="004A3E70" w:rsidRDefault="004A3E70" w:rsidP="004A3E70">
      <w:pPr>
        <w:spacing w:after="0" w:line="240" w:lineRule="auto"/>
        <w:rPr>
          <w:szCs w:val="24"/>
        </w:rPr>
      </w:pPr>
      <w:r w:rsidRPr="004A3E70">
        <w:rPr>
          <w:szCs w:val="24"/>
        </w:rPr>
        <w:t xml:space="preserve"> u odnosu na ostvarenje istog izvještajnog razdoblje  prethodne godine radi izvršenja znanstveno savjetodavnih usluga, procjena tržišne vrijednosti nekretnina , izrade geotehničkog elaborata, savjetodavne usluge u odnosima s javnošću, usluge tjelesne zaštite i imovine i druge intelektualne usluge, a sve sukladno Zaključku Vlade RH o prihvaćanju okvira i smjernica revitalizacije proizvodnje Imunološkog zavoda od 23.03.2022. godine.</w:t>
      </w:r>
    </w:p>
    <w:p w14:paraId="167D1FB3" w14:textId="77777777" w:rsidR="004A3E70" w:rsidRPr="004A3E70" w:rsidRDefault="004A3E70" w:rsidP="004A3E70">
      <w:pPr>
        <w:spacing w:after="0" w:line="240" w:lineRule="auto"/>
        <w:rPr>
          <w:szCs w:val="24"/>
        </w:rPr>
      </w:pPr>
      <w:r w:rsidRPr="004A3E70">
        <w:rPr>
          <w:szCs w:val="24"/>
        </w:rPr>
        <w:t>Rashodi za premije osiguranja iznose 104.970,02 kn i za 31,1% su manji od ostvarenje prethodnog razdoblja radi sniženja premije osiguranja.</w:t>
      </w:r>
    </w:p>
    <w:p w14:paraId="5935CC0D" w14:textId="77777777" w:rsidR="004A3E70" w:rsidRPr="004A3E70" w:rsidRDefault="004A3E70" w:rsidP="004A3E70">
      <w:pPr>
        <w:spacing w:after="0" w:line="240" w:lineRule="auto"/>
        <w:rPr>
          <w:szCs w:val="24"/>
        </w:rPr>
      </w:pPr>
    </w:p>
    <w:p w14:paraId="7FE1E722" w14:textId="77777777" w:rsidR="004A3E70" w:rsidRPr="004A3E70" w:rsidRDefault="004A3E70" w:rsidP="004A3E70">
      <w:pPr>
        <w:spacing w:after="0" w:line="240" w:lineRule="auto"/>
        <w:rPr>
          <w:szCs w:val="24"/>
        </w:rPr>
      </w:pPr>
      <w:r w:rsidRPr="004A3E70">
        <w:rPr>
          <w:szCs w:val="24"/>
        </w:rPr>
        <w:t>Rashodi za pristojbe i naknade iznose 121.446,56 kn i veći su za 88,3 % radi rashoda za novčanu naknadu poslodavca zbog nezapošljavanje osoba sa invaliditetom.</w:t>
      </w:r>
    </w:p>
    <w:p w14:paraId="186D1072" w14:textId="77777777" w:rsidR="004A3E70" w:rsidRPr="004A3E70" w:rsidRDefault="004A3E70" w:rsidP="004A3E70">
      <w:pPr>
        <w:spacing w:after="0" w:line="240" w:lineRule="auto"/>
        <w:rPr>
          <w:szCs w:val="24"/>
        </w:rPr>
      </w:pPr>
    </w:p>
    <w:p w14:paraId="2B1C9A17" w14:textId="77777777" w:rsidR="004A3E70" w:rsidRPr="004A3E70" w:rsidRDefault="004A3E70" w:rsidP="004A3E70">
      <w:pPr>
        <w:spacing w:after="0" w:line="240" w:lineRule="auto"/>
        <w:rPr>
          <w:szCs w:val="24"/>
        </w:rPr>
      </w:pPr>
      <w:r w:rsidRPr="004A3E70">
        <w:rPr>
          <w:szCs w:val="24"/>
        </w:rPr>
        <w:t>Rashodi za uredsku opremu i namještaj iznosili su 117.925,36 kn i veći su za 29,2 % u odnosu na izvještajno razdoblje prethodne godine radi nabave računala i računalne opreme i nabave uredskog namještaja radi zastarjelosti istoga, a sukladno planu nabave za 2022. godinu.</w:t>
      </w:r>
    </w:p>
    <w:p w14:paraId="0350326F" w14:textId="77777777" w:rsidR="004A3E70" w:rsidRPr="004A3E70" w:rsidRDefault="004A3E70" w:rsidP="004A3E70">
      <w:pPr>
        <w:spacing w:after="0" w:line="240" w:lineRule="auto"/>
        <w:rPr>
          <w:szCs w:val="24"/>
        </w:rPr>
      </w:pPr>
    </w:p>
    <w:p w14:paraId="36AB8A24" w14:textId="77777777" w:rsidR="004A3E70" w:rsidRPr="004A3E70" w:rsidRDefault="004A3E70" w:rsidP="004A3E70">
      <w:pPr>
        <w:spacing w:after="0" w:line="240" w:lineRule="auto"/>
        <w:rPr>
          <w:szCs w:val="24"/>
        </w:rPr>
      </w:pPr>
      <w:r w:rsidRPr="004A3E70">
        <w:rPr>
          <w:szCs w:val="24"/>
        </w:rPr>
        <w:t>Rashodi za komunikacijsku opremu iznose 47.348,75  kn, a odnose se na nabavu komunikacijskog ormara i pripadajuće opreme radi nefunkcionalnosti postojeće komunikacijske centrale.</w:t>
      </w:r>
    </w:p>
    <w:p w14:paraId="6DDF5B4C" w14:textId="77777777" w:rsidR="004A3E70" w:rsidRPr="004A3E70" w:rsidRDefault="004A3E70" w:rsidP="004A3E70">
      <w:pPr>
        <w:spacing w:after="0" w:line="240" w:lineRule="auto"/>
        <w:rPr>
          <w:szCs w:val="24"/>
        </w:rPr>
      </w:pPr>
      <w:r w:rsidRPr="004A3E70">
        <w:rPr>
          <w:szCs w:val="24"/>
        </w:rPr>
        <w:t>Rashodi za medicinsku i laboratorijsku opremu iznose 3.438.266,83 kn i višestruko su veći u odnosu na prethodno izvještajno razdoblje. Isti su sukladni sa planom nabave za 2022. godinu.</w:t>
      </w:r>
    </w:p>
    <w:p w14:paraId="2CBE69BF" w14:textId="77777777" w:rsidR="004A3E70" w:rsidRPr="004A3E70" w:rsidRDefault="004A3E70" w:rsidP="004A3E70">
      <w:pPr>
        <w:spacing w:after="0" w:line="240" w:lineRule="auto"/>
        <w:rPr>
          <w:szCs w:val="24"/>
        </w:rPr>
      </w:pPr>
    </w:p>
    <w:p w14:paraId="3128EC83" w14:textId="1FEB9709" w:rsidR="000E4743" w:rsidRPr="00BD7F7C" w:rsidRDefault="004A3E70" w:rsidP="004A3E70">
      <w:pPr>
        <w:spacing w:after="0" w:line="240" w:lineRule="auto"/>
        <w:rPr>
          <w:bCs/>
          <w:szCs w:val="24"/>
        </w:rPr>
      </w:pPr>
      <w:r w:rsidRPr="004A3E70">
        <w:rPr>
          <w:szCs w:val="24"/>
        </w:rPr>
        <w:t>Rashodi za instrumente, uređaje i strojeve iznose 539.698,78 kn i manji su 46,5 % u odnosu na prethodno izvještajno razdoblje. Isti su sukladni sa planom nabave za 2022. godinu.</w:t>
      </w:r>
    </w:p>
    <w:p w14:paraId="0A062E71" w14:textId="315314D2" w:rsidR="000E4743" w:rsidRDefault="000E4743" w:rsidP="000E4743">
      <w:pPr>
        <w:spacing w:after="0" w:line="240" w:lineRule="auto"/>
        <w:rPr>
          <w:b/>
          <w:szCs w:val="24"/>
        </w:rPr>
      </w:pPr>
    </w:p>
    <w:p w14:paraId="2A305827" w14:textId="1342EA4A" w:rsidR="000E4743" w:rsidRPr="00543C59" w:rsidRDefault="000E4743">
      <w:pPr>
        <w:pStyle w:val="Odlomakpopisa"/>
        <w:numPr>
          <w:ilvl w:val="0"/>
          <w:numId w:val="24"/>
        </w:numPr>
        <w:spacing w:after="0" w:line="240" w:lineRule="auto"/>
        <w:rPr>
          <w:b/>
          <w:szCs w:val="24"/>
        </w:rPr>
      </w:pPr>
      <w:r w:rsidRPr="00543C59">
        <w:rPr>
          <w:b/>
          <w:szCs w:val="24"/>
        </w:rPr>
        <w:t>Ukupan višak prihoda</w:t>
      </w:r>
    </w:p>
    <w:p w14:paraId="1BB2A55D" w14:textId="77777777" w:rsidR="000E4743" w:rsidRPr="00BD7F7C" w:rsidRDefault="000E4743" w:rsidP="000E4743">
      <w:pPr>
        <w:spacing w:after="0" w:line="240" w:lineRule="auto"/>
        <w:rPr>
          <w:b/>
          <w:szCs w:val="24"/>
        </w:rPr>
      </w:pPr>
    </w:p>
    <w:p w14:paraId="617BC402" w14:textId="77777777" w:rsidR="004A3E70" w:rsidRPr="004A3E70" w:rsidRDefault="004A3E70" w:rsidP="004A3E70">
      <w:pPr>
        <w:spacing w:after="0" w:line="240" w:lineRule="auto"/>
        <w:rPr>
          <w:szCs w:val="24"/>
        </w:rPr>
      </w:pPr>
      <w:r w:rsidRPr="004A3E70">
        <w:rPr>
          <w:szCs w:val="24"/>
        </w:rPr>
        <w:t>Imunološki zavod je na dan 31.12.2022. godine ostvario višak prihoda i primitaka u iznosu od 8.327.828,48  kn.</w:t>
      </w:r>
    </w:p>
    <w:p w14:paraId="641B5CD0" w14:textId="77777777" w:rsidR="004A3E70" w:rsidRPr="004A3E70" w:rsidRDefault="004A3E70" w:rsidP="004A3E70">
      <w:pPr>
        <w:spacing w:after="0" w:line="240" w:lineRule="auto"/>
        <w:rPr>
          <w:szCs w:val="24"/>
        </w:rPr>
      </w:pPr>
      <w:r w:rsidRPr="004A3E70">
        <w:rPr>
          <w:szCs w:val="24"/>
        </w:rPr>
        <w:t>Preneseni višak prihoda iz prethodne godine iznosi 35.973.012,27 kn.</w:t>
      </w:r>
    </w:p>
    <w:p w14:paraId="08C485F0" w14:textId="77777777" w:rsidR="004A3E70" w:rsidRPr="004A3E70" w:rsidRDefault="004A3E70" w:rsidP="004A3E70">
      <w:pPr>
        <w:spacing w:after="0" w:line="240" w:lineRule="auto"/>
        <w:rPr>
          <w:szCs w:val="24"/>
        </w:rPr>
      </w:pPr>
      <w:r w:rsidRPr="004A3E70">
        <w:rPr>
          <w:szCs w:val="24"/>
        </w:rPr>
        <w:t>Višak prihoda i primitaka raspoloživ u sljedećem razdoblju iznosi 44.300.840,75 kn i za</w:t>
      </w:r>
    </w:p>
    <w:p w14:paraId="6742DC56" w14:textId="72DEB7C3" w:rsidR="000E4743" w:rsidRDefault="004A3E70" w:rsidP="004A3E70">
      <w:pPr>
        <w:spacing w:after="0" w:line="240" w:lineRule="auto"/>
        <w:rPr>
          <w:szCs w:val="24"/>
        </w:rPr>
      </w:pPr>
      <w:r w:rsidRPr="004A3E70">
        <w:rPr>
          <w:szCs w:val="24"/>
        </w:rPr>
        <w:t>13,0 % je veći od usporednog razdoblja radi povećanja prihoda od prodaje robe i usluga.</w:t>
      </w:r>
    </w:p>
    <w:p w14:paraId="653C9B9D" w14:textId="77777777" w:rsidR="004A3E70" w:rsidRPr="00BD7F7C" w:rsidRDefault="004A3E70" w:rsidP="004A3E70">
      <w:pPr>
        <w:spacing w:after="0" w:line="240" w:lineRule="auto"/>
        <w:rPr>
          <w:b/>
          <w:szCs w:val="24"/>
        </w:rPr>
      </w:pPr>
    </w:p>
    <w:p w14:paraId="0B0BB838" w14:textId="3376A01A" w:rsidR="000E4743" w:rsidRPr="00543C59" w:rsidRDefault="000E4743">
      <w:pPr>
        <w:pStyle w:val="Odlomakpopisa"/>
        <w:numPr>
          <w:ilvl w:val="0"/>
          <w:numId w:val="24"/>
        </w:numPr>
        <w:spacing w:after="0" w:line="240" w:lineRule="auto"/>
        <w:rPr>
          <w:b/>
          <w:szCs w:val="24"/>
        </w:rPr>
      </w:pPr>
      <w:r w:rsidRPr="00543C59">
        <w:rPr>
          <w:b/>
          <w:szCs w:val="24"/>
        </w:rPr>
        <w:t>Obveze</w:t>
      </w:r>
    </w:p>
    <w:p w14:paraId="5BA7022D" w14:textId="77777777" w:rsidR="000E4743" w:rsidRPr="00BD7F7C" w:rsidRDefault="000E4743" w:rsidP="000E4743">
      <w:pPr>
        <w:spacing w:after="0" w:line="240" w:lineRule="auto"/>
        <w:rPr>
          <w:b/>
          <w:szCs w:val="24"/>
        </w:rPr>
      </w:pPr>
    </w:p>
    <w:p w14:paraId="3B6867D5" w14:textId="77777777" w:rsidR="004A3E70" w:rsidRPr="004A3E70" w:rsidRDefault="004A3E70" w:rsidP="004A3E70">
      <w:pPr>
        <w:spacing w:after="0" w:line="240" w:lineRule="auto"/>
        <w:rPr>
          <w:szCs w:val="24"/>
        </w:rPr>
      </w:pPr>
      <w:r w:rsidRPr="004A3E70">
        <w:rPr>
          <w:szCs w:val="24"/>
        </w:rPr>
        <w:t>Stanje obveza na dan  31.12.2022.godine iznosi  5.135.695,60 kn, a odnosi se na nedospjele obveze za rashode poslovanja, od kojih su 4.870.371,85 kn obveze za rashode poslovanja, a 265.323,75  kn obveze za nabavu nefinancijske imovine.</w:t>
      </w:r>
    </w:p>
    <w:p w14:paraId="1C0639F9" w14:textId="537C9D97" w:rsidR="000E4743" w:rsidRDefault="000E4743" w:rsidP="000E4743">
      <w:pPr>
        <w:spacing w:after="0"/>
        <w:jc w:val="both"/>
        <w:rPr>
          <w:b/>
          <w:szCs w:val="24"/>
          <w:lang w:eastAsia="hr-HR"/>
        </w:rPr>
      </w:pPr>
    </w:p>
    <w:p w14:paraId="6EB698BF" w14:textId="6E0ED0FE" w:rsidR="00786F71" w:rsidRDefault="00786F71" w:rsidP="000E4743">
      <w:pPr>
        <w:spacing w:after="0"/>
        <w:jc w:val="both"/>
        <w:rPr>
          <w:b/>
          <w:szCs w:val="24"/>
          <w:lang w:eastAsia="hr-HR"/>
        </w:rPr>
      </w:pPr>
    </w:p>
    <w:p w14:paraId="497498FC" w14:textId="191DC701" w:rsidR="00786F71" w:rsidRDefault="00786F71" w:rsidP="000E4743">
      <w:pPr>
        <w:spacing w:after="0"/>
        <w:jc w:val="both"/>
        <w:rPr>
          <w:b/>
          <w:szCs w:val="24"/>
          <w:lang w:eastAsia="hr-HR"/>
        </w:rPr>
      </w:pPr>
    </w:p>
    <w:p w14:paraId="26682178" w14:textId="77777777" w:rsidR="00786F71" w:rsidRDefault="00786F71" w:rsidP="000E4743">
      <w:pPr>
        <w:spacing w:after="0"/>
        <w:jc w:val="both"/>
        <w:rPr>
          <w:b/>
          <w:szCs w:val="24"/>
          <w:lang w:eastAsia="hr-HR"/>
        </w:rPr>
      </w:pPr>
    </w:p>
    <w:p w14:paraId="4FA84348" w14:textId="44BC38DA" w:rsidR="007C701C" w:rsidRPr="003667A3" w:rsidRDefault="002F6F47">
      <w:pPr>
        <w:pStyle w:val="Tijeloteksta"/>
        <w:numPr>
          <w:ilvl w:val="0"/>
          <w:numId w:val="24"/>
        </w:numPr>
        <w:rPr>
          <w:b/>
          <w:bCs/>
        </w:rPr>
      </w:pPr>
      <w:r w:rsidRPr="003667A3">
        <w:rPr>
          <w:b/>
          <w:bCs/>
        </w:rPr>
        <w:lastRenderedPageBreak/>
        <w:t>Izvještaj o provedbi načina ostvarenja i reformskih mjera strateškog plana</w:t>
      </w:r>
    </w:p>
    <w:tbl>
      <w:tblPr>
        <w:tblStyle w:val="StilTablice2"/>
        <w:tblW w:w="9279" w:type="dxa"/>
        <w:jc w:val="center"/>
        <w:tblLook w:val="04A0" w:firstRow="1" w:lastRow="0" w:firstColumn="1" w:lastColumn="0" w:noHBand="0" w:noVBand="1"/>
      </w:tblPr>
      <w:tblGrid>
        <w:gridCol w:w="2405"/>
        <w:gridCol w:w="2130"/>
        <w:gridCol w:w="927"/>
        <w:gridCol w:w="927"/>
        <w:gridCol w:w="1036"/>
        <w:gridCol w:w="927"/>
        <w:gridCol w:w="927"/>
      </w:tblGrid>
      <w:tr w:rsidR="007C701C" w:rsidRPr="009202F7" w14:paraId="39B975C0" w14:textId="77777777" w:rsidTr="00262B20">
        <w:trPr>
          <w:trHeight w:val="1147"/>
          <w:jc w:val="center"/>
        </w:trPr>
        <w:tc>
          <w:tcPr>
            <w:tcW w:w="2405" w:type="dxa"/>
            <w:tcBorders>
              <w:bottom w:val="single" w:sz="4" w:space="0" w:color="auto"/>
            </w:tcBorders>
            <w:shd w:val="clear" w:color="auto" w:fill="B5C0D8"/>
          </w:tcPr>
          <w:p w14:paraId="34BA4F64" w14:textId="77777777" w:rsidR="007C701C" w:rsidRPr="007C701C" w:rsidRDefault="007C701C" w:rsidP="007C701C">
            <w:pPr>
              <w:spacing w:line="240" w:lineRule="auto"/>
              <w:rPr>
                <w:sz w:val="20"/>
                <w:szCs w:val="20"/>
              </w:rPr>
            </w:pPr>
            <w:r w:rsidRPr="007C701C">
              <w:rPr>
                <w:sz w:val="20"/>
                <w:szCs w:val="20"/>
              </w:rPr>
              <w:t>Pokazatelj rezultata</w:t>
            </w:r>
          </w:p>
        </w:tc>
        <w:tc>
          <w:tcPr>
            <w:tcW w:w="2130" w:type="dxa"/>
            <w:tcBorders>
              <w:bottom w:val="single" w:sz="4" w:space="0" w:color="auto"/>
            </w:tcBorders>
            <w:shd w:val="clear" w:color="auto" w:fill="B5C0D8"/>
          </w:tcPr>
          <w:p w14:paraId="6A8475E9" w14:textId="77777777" w:rsidR="007C701C" w:rsidRPr="007C701C" w:rsidRDefault="007C701C" w:rsidP="007C701C">
            <w:pPr>
              <w:spacing w:line="240" w:lineRule="auto"/>
              <w:rPr>
                <w:rFonts w:cs="Arial"/>
                <w:bCs/>
                <w:sz w:val="20"/>
                <w:szCs w:val="20"/>
                <w:lang w:eastAsia="hr-HR"/>
              </w:rPr>
            </w:pPr>
            <w:r w:rsidRPr="007C701C">
              <w:rPr>
                <w:bCs/>
                <w:sz w:val="20"/>
                <w:szCs w:val="20"/>
                <w:lang w:eastAsia="hr-HR"/>
              </w:rPr>
              <w:t>Definicija</w:t>
            </w:r>
          </w:p>
        </w:tc>
        <w:tc>
          <w:tcPr>
            <w:tcW w:w="927" w:type="dxa"/>
            <w:tcBorders>
              <w:bottom w:val="single" w:sz="4" w:space="0" w:color="auto"/>
            </w:tcBorders>
            <w:shd w:val="clear" w:color="auto" w:fill="B5C0D8"/>
          </w:tcPr>
          <w:p w14:paraId="76AC4987" w14:textId="77777777" w:rsidR="007C701C" w:rsidRPr="007C701C" w:rsidRDefault="007C701C" w:rsidP="007C701C">
            <w:pPr>
              <w:spacing w:line="240" w:lineRule="auto"/>
              <w:rPr>
                <w:rFonts w:cs="Arial"/>
                <w:bCs/>
                <w:sz w:val="20"/>
                <w:szCs w:val="20"/>
                <w:lang w:eastAsia="hr-HR"/>
              </w:rPr>
            </w:pPr>
            <w:r w:rsidRPr="007C701C">
              <w:rPr>
                <w:bCs/>
                <w:sz w:val="20"/>
                <w:szCs w:val="20"/>
                <w:lang w:eastAsia="hr-HR"/>
              </w:rPr>
              <w:t>Jedinica</w:t>
            </w:r>
          </w:p>
        </w:tc>
        <w:tc>
          <w:tcPr>
            <w:tcW w:w="927" w:type="dxa"/>
            <w:tcBorders>
              <w:bottom w:val="single" w:sz="4" w:space="0" w:color="auto"/>
            </w:tcBorders>
            <w:shd w:val="clear" w:color="auto" w:fill="B5C0D8"/>
          </w:tcPr>
          <w:p w14:paraId="4A8DB0BC" w14:textId="77777777" w:rsidR="007C701C" w:rsidRPr="007C701C" w:rsidRDefault="007C701C" w:rsidP="007C701C">
            <w:pPr>
              <w:spacing w:line="240" w:lineRule="auto"/>
              <w:rPr>
                <w:rFonts w:cs="Arial"/>
                <w:bCs/>
                <w:sz w:val="20"/>
                <w:szCs w:val="20"/>
                <w:lang w:eastAsia="hr-HR"/>
              </w:rPr>
            </w:pPr>
            <w:r w:rsidRPr="007C701C">
              <w:rPr>
                <w:bCs/>
                <w:sz w:val="20"/>
                <w:szCs w:val="20"/>
                <w:lang w:eastAsia="hr-HR"/>
              </w:rPr>
              <w:t>Polazna vrijednost</w:t>
            </w:r>
          </w:p>
        </w:tc>
        <w:tc>
          <w:tcPr>
            <w:tcW w:w="1036" w:type="dxa"/>
            <w:tcBorders>
              <w:bottom w:val="single" w:sz="4" w:space="0" w:color="auto"/>
            </w:tcBorders>
            <w:shd w:val="clear" w:color="auto" w:fill="B5C0D8"/>
          </w:tcPr>
          <w:p w14:paraId="38C1FD54" w14:textId="77777777" w:rsidR="007C701C" w:rsidRPr="007C701C" w:rsidRDefault="007C701C" w:rsidP="007C701C">
            <w:pPr>
              <w:spacing w:line="240" w:lineRule="auto"/>
              <w:rPr>
                <w:rFonts w:cs="Arial"/>
                <w:bCs/>
                <w:sz w:val="20"/>
                <w:szCs w:val="20"/>
                <w:lang w:eastAsia="hr-HR"/>
              </w:rPr>
            </w:pPr>
            <w:r w:rsidRPr="007C701C">
              <w:rPr>
                <w:bCs/>
                <w:sz w:val="20"/>
                <w:szCs w:val="20"/>
                <w:lang w:eastAsia="hr-HR"/>
              </w:rPr>
              <w:t>Izvor podataka</w:t>
            </w:r>
          </w:p>
        </w:tc>
        <w:tc>
          <w:tcPr>
            <w:tcW w:w="927" w:type="dxa"/>
            <w:tcBorders>
              <w:bottom w:val="single" w:sz="4" w:space="0" w:color="auto"/>
            </w:tcBorders>
            <w:shd w:val="clear" w:color="auto" w:fill="B5C0D8"/>
          </w:tcPr>
          <w:p w14:paraId="052061FA" w14:textId="71D086D3" w:rsidR="007C701C" w:rsidRPr="007C701C" w:rsidRDefault="007C701C" w:rsidP="007C701C">
            <w:pPr>
              <w:spacing w:line="240" w:lineRule="auto"/>
              <w:rPr>
                <w:rFonts w:cs="Arial"/>
                <w:bCs/>
                <w:sz w:val="20"/>
                <w:szCs w:val="20"/>
                <w:lang w:eastAsia="hr-HR"/>
              </w:rPr>
            </w:pPr>
            <w:r w:rsidRPr="007C701C">
              <w:rPr>
                <w:bCs/>
                <w:sz w:val="20"/>
                <w:szCs w:val="20"/>
                <w:lang w:eastAsia="hr-HR"/>
              </w:rPr>
              <w:t>Ciljana vrijednost (202</w:t>
            </w:r>
            <w:r w:rsidR="00543C59">
              <w:rPr>
                <w:bCs/>
                <w:sz w:val="20"/>
                <w:szCs w:val="20"/>
                <w:lang w:eastAsia="hr-HR"/>
              </w:rPr>
              <w:t>2</w:t>
            </w:r>
            <w:r w:rsidRPr="007C701C">
              <w:rPr>
                <w:bCs/>
                <w:sz w:val="20"/>
                <w:szCs w:val="20"/>
                <w:lang w:eastAsia="hr-HR"/>
              </w:rPr>
              <w:t>.)</w:t>
            </w:r>
          </w:p>
        </w:tc>
        <w:tc>
          <w:tcPr>
            <w:tcW w:w="927" w:type="dxa"/>
            <w:tcBorders>
              <w:bottom w:val="single" w:sz="4" w:space="0" w:color="auto"/>
            </w:tcBorders>
            <w:shd w:val="clear" w:color="auto" w:fill="B5C0D8"/>
          </w:tcPr>
          <w:p w14:paraId="465B5ADC" w14:textId="63D75B5F" w:rsidR="007C701C" w:rsidRPr="007C701C" w:rsidRDefault="007C701C" w:rsidP="007C701C">
            <w:pPr>
              <w:spacing w:line="240" w:lineRule="auto"/>
              <w:rPr>
                <w:rFonts w:cs="Arial"/>
                <w:bCs/>
                <w:sz w:val="20"/>
                <w:szCs w:val="20"/>
                <w:lang w:eastAsia="hr-HR"/>
              </w:rPr>
            </w:pPr>
            <w:r w:rsidRPr="007C701C">
              <w:rPr>
                <w:bCs/>
                <w:sz w:val="20"/>
                <w:szCs w:val="20"/>
                <w:lang w:eastAsia="hr-HR"/>
              </w:rPr>
              <w:t>Ostvarena vrijednost (202</w:t>
            </w:r>
            <w:r w:rsidR="00543C59">
              <w:rPr>
                <w:bCs/>
                <w:sz w:val="20"/>
                <w:szCs w:val="20"/>
                <w:lang w:eastAsia="hr-HR"/>
              </w:rPr>
              <w:t>2</w:t>
            </w:r>
            <w:r w:rsidRPr="007C701C">
              <w:rPr>
                <w:bCs/>
                <w:sz w:val="20"/>
                <w:szCs w:val="20"/>
                <w:lang w:eastAsia="hr-HR"/>
              </w:rPr>
              <w:t>.)</w:t>
            </w:r>
          </w:p>
        </w:tc>
      </w:tr>
      <w:tr w:rsidR="007C701C" w:rsidRPr="009202F7" w14:paraId="3904F5DC" w14:textId="77777777" w:rsidTr="00786F71">
        <w:trPr>
          <w:trHeight w:val="1729"/>
          <w:jc w:val="center"/>
        </w:trPr>
        <w:tc>
          <w:tcPr>
            <w:tcW w:w="2405" w:type="dxa"/>
            <w:tcBorders>
              <w:bottom w:val="single" w:sz="4" w:space="0" w:color="auto"/>
            </w:tcBorders>
            <w:vAlign w:val="top"/>
          </w:tcPr>
          <w:p w14:paraId="2ED19E6D" w14:textId="1BBF0673" w:rsidR="007C701C" w:rsidRPr="0026659C" w:rsidRDefault="007C701C" w:rsidP="0026659C">
            <w:pPr>
              <w:spacing w:after="0" w:line="240" w:lineRule="auto"/>
              <w:jc w:val="left"/>
              <w:rPr>
                <w:sz w:val="20"/>
                <w:szCs w:val="20"/>
              </w:rPr>
            </w:pPr>
            <w:r w:rsidRPr="007C701C">
              <w:rPr>
                <w:sz w:val="20"/>
                <w:szCs w:val="20"/>
              </w:rPr>
              <w:t xml:space="preserve">Broj </w:t>
            </w:r>
            <w:proofErr w:type="spellStart"/>
            <w:r w:rsidRPr="007C701C">
              <w:rPr>
                <w:sz w:val="20"/>
                <w:szCs w:val="20"/>
              </w:rPr>
              <w:t>recertificiranih</w:t>
            </w:r>
            <w:proofErr w:type="spellEnd"/>
            <w:r w:rsidRPr="007C701C">
              <w:rPr>
                <w:sz w:val="20"/>
                <w:szCs w:val="20"/>
              </w:rPr>
              <w:t xml:space="preserve"> postojećih normi (ISO</w:t>
            </w:r>
            <w:r w:rsidRPr="007C701C">
              <w:rPr>
                <w:sz w:val="20"/>
                <w:szCs w:val="20"/>
              </w:rPr>
              <w:br/>
              <w:t>certifikata i ISO 9001</w:t>
            </w:r>
            <w:r w:rsidR="006A4ACB">
              <w:rPr>
                <w:sz w:val="20"/>
                <w:szCs w:val="20"/>
              </w:rPr>
              <w:t>, ISO 14001</w:t>
            </w:r>
            <w:r w:rsidRPr="007C701C">
              <w:rPr>
                <w:sz w:val="20"/>
                <w:szCs w:val="20"/>
              </w:rPr>
              <w:br/>
              <w:t>Sustav upravljanja</w:t>
            </w:r>
            <w:r w:rsidRPr="007C701C">
              <w:rPr>
                <w:sz w:val="20"/>
                <w:szCs w:val="20"/>
              </w:rPr>
              <w:br/>
              <w:t>kvalitetom, certifikacija norme ISO 45001 Zaštita na radu)</w:t>
            </w:r>
          </w:p>
        </w:tc>
        <w:tc>
          <w:tcPr>
            <w:tcW w:w="2130" w:type="dxa"/>
            <w:tcBorders>
              <w:bottom w:val="single" w:sz="4" w:space="0" w:color="auto"/>
            </w:tcBorders>
            <w:vAlign w:val="top"/>
          </w:tcPr>
          <w:p w14:paraId="3AB7907E" w14:textId="77777777" w:rsidR="007C701C" w:rsidRPr="007C701C" w:rsidRDefault="007C701C" w:rsidP="007C701C">
            <w:pPr>
              <w:spacing w:line="240" w:lineRule="auto"/>
              <w:jc w:val="left"/>
              <w:rPr>
                <w:rFonts w:cs="Arial"/>
                <w:bCs/>
                <w:sz w:val="20"/>
                <w:szCs w:val="20"/>
                <w:lang w:eastAsia="hr-HR"/>
              </w:rPr>
            </w:pPr>
            <w:r w:rsidRPr="007C701C">
              <w:rPr>
                <w:rFonts w:cs="Arial"/>
                <w:bCs/>
                <w:sz w:val="20"/>
                <w:szCs w:val="20"/>
                <w:lang w:eastAsia="hr-HR"/>
              </w:rPr>
              <w:t>Usklađenost s normama i standardima vrši se u svrhu održavanja i unaprjeđenja sustava te kvalitete poslovanja</w:t>
            </w:r>
          </w:p>
        </w:tc>
        <w:tc>
          <w:tcPr>
            <w:tcW w:w="927" w:type="dxa"/>
            <w:tcBorders>
              <w:bottom w:val="single" w:sz="4" w:space="0" w:color="auto"/>
            </w:tcBorders>
          </w:tcPr>
          <w:p w14:paraId="2F2F03E5" w14:textId="77777777" w:rsidR="007C701C" w:rsidRPr="007C701C" w:rsidRDefault="007C701C" w:rsidP="007C701C">
            <w:pPr>
              <w:spacing w:line="240" w:lineRule="auto"/>
              <w:rPr>
                <w:sz w:val="20"/>
                <w:szCs w:val="20"/>
              </w:rPr>
            </w:pPr>
            <w:r w:rsidRPr="007C701C">
              <w:rPr>
                <w:sz w:val="20"/>
                <w:szCs w:val="20"/>
              </w:rPr>
              <w:t>broj</w:t>
            </w:r>
          </w:p>
        </w:tc>
        <w:tc>
          <w:tcPr>
            <w:tcW w:w="927" w:type="dxa"/>
            <w:tcBorders>
              <w:bottom w:val="single" w:sz="4" w:space="0" w:color="auto"/>
            </w:tcBorders>
          </w:tcPr>
          <w:p w14:paraId="39B54507" w14:textId="4BA2DC3C" w:rsidR="007C701C" w:rsidRPr="007C701C" w:rsidRDefault="00543C59" w:rsidP="007C701C">
            <w:pPr>
              <w:spacing w:line="240" w:lineRule="auto"/>
              <w:rPr>
                <w:sz w:val="20"/>
                <w:szCs w:val="20"/>
              </w:rPr>
            </w:pPr>
            <w:r>
              <w:rPr>
                <w:sz w:val="20"/>
                <w:szCs w:val="20"/>
              </w:rPr>
              <w:t>3</w:t>
            </w:r>
          </w:p>
        </w:tc>
        <w:tc>
          <w:tcPr>
            <w:tcW w:w="1036" w:type="dxa"/>
            <w:tcBorders>
              <w:bottom w:val="single" w:sz="4" w:space="0" w:color="auto"/>
            </w:tcBorders>
          </w:tcPr>
          <w:p w14:paraId="7A25F967" w14:textId="77777777" w:rsidR="007C701C" w:rsidRPr="007C701C" w:rsidRDefault="007C701C" w:rsidP="007C701C">
            <w:pPr>
              <w:spacing w:line="240" w:lineRule="auto"/>
              <w:rPr>
                <w:rFonts w:cs="Arial"/>
                <w:bCs/>
                <w:sz w:val="20"/>
                <w:szCs w:val="20"/>
                <w:lang w:eastAsia="hr-HR"/>
              </w:rPr>
            </w:pPr>
            <w:r w:rsidRPr="007C701C">
              <w:rPr>
                <w:bCs/>
                <w:sz w:val="20"/>
                <w:szCs w:val="20"/>
                <w:lang w:eastAsia="hr-HR"/>
              </w:rPr>
              <w:t>Imunološki zavod</w:t>
            </w:r>
          </w:p>
        </w:tc>
        <w:tc>
          <w:tcPr>
            <w:tcW w:w="927" w:type="dxa"/>
            <w:tcBorders>
              <w:bottom w:val="single" w:sz="4" w:space="0" w:color="auto"/>
            </w:tcBorders>
          </w:tcPr>
          <w:p w14:paraId="1DDDD8C9" w14:textId="77777777" w:rsidR="007C701C" w:rsidRPr="007C701C" w:rsidRDefault="007C701C" w:rsidP="007C701C">
            <w:pPr>
              <w:spacing w:line="240" w:lineRule="auto"/>
              <w:rPr>
                <w:sz w:val="20"/>
                <w:szCs w:val="20"/>
              </w:rPr>
            </w:pPr>
            <w:r w:rsidRPr="007C701C">
              <w:rPr>
                <w:sz w:val="20"/>
                <w:szCs w:val="20"/>
              </w:rPr>
              <w:t>3</w:t>
            </w:r>
          </w:p>
        </w:tc>
        <w:tc>
          <w:tcPr>
            <w:tcW w:w="927" w:type="dxa"/>
            <w:tcBorders>
              <w:bottom w:val="single" w:sz="4" w:space="0" w:color="auto"/>
            </w:tcBorders>
          </w:tcPr>
          <w:p w14:paraId="62D24DF1" w14:textId="5E9882DC" w:rsidR="007C701C" w:rsidRPr="007C701C" w:rsidRDefault="007C701C" w:rsidP="007C701C">
            <w:pPr>
              <w:spacing w:line="240" w:lineRule="auto"/>
              <w:rPr>
                <w:sz w:val="20"/>
                <w:szCs w:val="20"/>
              </w:rPr>
            </w:pPr>
            <w:r w:rsidRPr="007C701C">
              <w:rPr>
                <w:sz w:val="20"/>
                <w:szCs w:val="20"/>
              </w:rPr>
              <w:t>3</w:t>
            </w:r>
          </w:p>
        </w:tc>
      </w:tr>
      <w:tr w:rsidR="007C701C" w:rsidRPr="009202F7" w14:paraId="5AFCA4E6" w14:textId="77777777" w:rsidTr="00786F71">
        <w:trPr>
          <w:trHeight w:val="5016"/>
          <w:jc w:val="center"/>
        </w:trPr>
        <w:tc>
          <w:tcPr>
            <w:tcW w:w="2405" w:type="dxa"/>
            <w:tcBorders>
              <w:top w:val="single" w:sz="4" w:space="0" w:color="auto"/>
            </w:tcBorders>
          </w:tcPr>
          <w:p w14:paraId="0E58D490" w14:textId="77777777" w:rsidR="007C701C" w:rsidRDefault="007C701C" w:rsidP="00DF39E9">
            <w:pPr>
              <w:pStyle w:val="CellColumn"/>
              <w:jc w:val="left"/>
              <w:rPr>
                <w:rFonts w:cs="Times New Roman"/>
              </w:rPr>
            </w:pPr>
            <w:r w:rsidRPr="00F91194">
              <w:rPr>
                <w:rFonts w:cs="Times New Roman"/>
              </w:rPr>
              <w:t xml:space="preserve">Održavanje postojećih proizvodnih dozvola </w:t>
            </w:r>
          </w:p>
          <w:p w14:paraId="00DF5169" w14:textId="77777777" w:rsidR="007C701C" w:rsidRPr="00F91194" w:rsidRDefault="007C701C" w:rsidP="00DF39E9">
            <w:pPr>
              <w:pStyle w:val="CellColumn"/>
              <w:jc w:val="left"/>
              <w:rPr>
                <w:rFonts w:cs="Times New Roman"/>
              </w:rPr>
            </w:pPr>
            <w:r w:rsidRPr="00F91194">
              <w:rPr>
                <w:rFonts w:cs="Times New Roman"/>
              </w:rPr>
              <w:t>1. Upis u očevidnik proizvođača djelatnih tvari</w:t>
            </w:r>
          </w:p>
          <w:p w14:paraId="1242EC5C" w14:textId="77777777" w:rsidR="007C701C" w:rsidRDefault="007C701C" w:rsidP="00DF39E9">
            <w:pPr>
              <w:pStyle w:val="CellColumn"/>
              <w:jc w:val="left"/>
              <w:rPr>
                <w:rFonts w:cs="Times New Roman"/>
              </w:rPr>
            </w:pPr>
            <w:r w:rsidRPr="00F91194">
              <w:rPr>
                <w:rFonts w:cs="Times New Roman"/>
              </w:rPr>
              <w:t xml:space="preserve">2. Proizvodna dozvola za pojedine dijelove proizvodnje imunoloških lijekova (virusna cjepiva) </w:t>
            </w:r>
          </w:p>
          <w:p w14:paraId="2C723647" w14:textId="77777777" w:rsidR="007C701C" w:rsidRPr="00F91194" w:rsidRDefault="007C701C" w:rsidP="00DF39E9">
            <w:pPr>
              <w:pStyle w:val="CellColumn"/>
              <w:jc w:val="left"/>
              <w:rPr>
                <w:rFonts w:cs="Times New Roman"/>
              </w:rPr>
            </w:pPr>
            <w:r>
              <w:rPr>
                <w:rFonts w:cs="Times New Roman"/>
              </w:rPr>
              <w:t>3.</w:t>
            </w:r>
            <w:r w:rsidRPr="00F91194">
              <w:rPr>
                <w:rFonts w:cs="Times New Roman"/>
              </w:rPr>
              <w:t>Dozvola za promet na veliko lijekovima ( lijekove koji sadrže narkotike ili psihotropne tvari, lijekovi iz ljudske krvi ili ljudske plazme, imunološki lijekovi)</w:t>
            </w:r>
          </w:p>
          <w:p w14:paraId="34991141" w14:textId="77777777" w:rsidR="007C701C" w:rsidRPr="007C701C" w:rsidRDefault="007C701C" w:rsidP="0026659C">
            <w:pPr>
              <w:spacing w:after="0" w:line="240" w:lineRule="auto"/>
              <w:jc w:val="left"/>
              <w:rPr>
                <w:sz w:val="20"/>
                <w:szCs w:val="20"/>
              </w:rPr>
            </w:pPr>
            <w:r w:rsidRPr="007C701C">
              <w:rPr>
                <w:sz w:val="20"/>
                <w:szCs w:val="20"/>
              </w:rPr>
              <w:t>4. Proizvodne dozvola za proizvodnju lijekova iz ljudske krvi ili plazme i seruma životinjskog podrijetla za pojedine dijelove proizvodnje</w:t>
            </w:r>
          </w:p>
        </w:tc>
        <w:tc>
          <w:tcPr>
            <w:tcW w:w="2130" w:type="dxa"/>
            <w:tcBorders>
              <w:top w:val="single" w:sz="4" w:space="0" w:color="auto"/>
            </w:tcBorders>
          </w:tcPr>
          <w:p w14:paraId="6F37C96F" w14:textId="77777777" w:rsidR="007C701C" w:rsidRPr="007C701C" w:rsidRDefault="007C701C" w:rsidP="007C701C">
            <w:pPr>
              <w:spacing w:line="240" w:lineRule="auto"/>
              <w:rPr>
                <w:rFonts w:cs="Arial"/>
                <w:bCs/>
                <w:sz w:val="20"/>
                <w:szCs w:val="20"/>
                <w:lang w:eastAsia="hr-HR"/>
              </w:rPr>
            </w:pPr>
            <w:r w:rsidRPr="007C701C">
              <w:rPr>
                <w:sz w:val="20"/>
                <w:szCs w:val="20"/>
              </w:rPr>
              <w:t>Održavanje i unaprjeđenje sustava kvalitete poslovanja sukladno djelatnosti Imunološkog zavoda</w:t>
            </w:r>
          </w:p>
        </w:tc>
        <w:tc>
          <w:tcPr>
            <w:tcW w:w="927" w:type="dxa"/>
            <w:tcBorders>
              <w:top w:val="single" w:sz="4" w:space="0" w:color="auto"/>
            </w:tcBorders>
          </w:tcPr>
          <w:p w14:paraId="4A378F36" w14:textId="77777777" w:rsidR="007C701C" w:rsidRPr="007C701C" w:rsidRDefault="007C701C" w:rsidP="007C701C">
            <w:pPr>
              <w:spacing w:line="240" w:lineRule="auto"/>
              <w:rPr>
                <w:sz w:val="20"/>
                <w:szCs w:val="20"/>
              </w:rPr>
            </w:pPr>
            <w:r w:rsidRPr="007C701C">
              <w:rPr>
                <w:sz w:val="20"/>
                <w:szCs w:val="20"/>
              </w:rPr>
              <w:t>broj</w:t>
            </w:r>
          </w:p>
        </w:tc>
        <w:tc>
          <w:tcPr>
            <w:tcW w:w="927" w:type="dxa"/>
            <w:tcBorders>
              <w:top w:val="single" w:sz="4" w:space="0" w:color="auto"/>
            </w:tcBorders>
          </w:tcPr>
          <w:p w14:paraId="507DF1CB" w14:textId="77777777" w:rsidR="007C701C" w:rsidRPr="007C701C" w:rsidRDefault="007C701C" w:rsidP="007C701C">
            <w:pPr>
              <w:spacing w:line="240" w:lineRule="auto"/>
              <w:rPr>
                <w:sz w:val="20"/>
                <w:szCs w:val="20"/>
              </w:rPr>
            </w:pPr>
            <w:r w:rsidRPr="007C701C">
              <w:rPr>
                <w:sz w:val="20"/>
                <w:szCs w:val="20"/>
              </w:rPr>
              <w:t>4</w:t>
            </w:r>
          </w:p>
        </w:tc>
        <w:tc>
          <w:tcPr>
            <w:tcW w:w="1036" w:type="dxa"/>
            <w:tcBorders>
              <w:top w:val="single" w:sz="4" w:space="0" w:color="auto"/>
            </w:tcBorders>
          </w:tcPr>
          <w:p w14:paraId="0AB1D729" w14:textId="77777777" w:rsidR="007C701C" w:rsidRPr="007C701C" w:rsidRDefault="007C701C" w:rsidP="007C701C">
            <w:pPr>
              <w:spacing w:line="240" w:lineRule="auto"/>
              <w:rPr>
                <w:bCs/>
                <w:sz w:val="20"/>
                <w:szCs w:val="20"/>
                <w:lang w:eastAsia="hr-HR"/>
              </w:rPr>
            </w:pPr>
            <w:r w:rsidRPr="007C701C">
              <w:rPr>
                <w:sz w:val="20"/>
                <w:szCs w:val="20"/>
              </w:rPr>
              <w:t>Imunološki zavod</w:t>
            </w:r>
          </w:p>
        </w:tc>
        <w:tc>
          <w:tcPr>
            <w:tcW w:w="927" w:type="dxa"/>
            <w:tcBorders>
              <w:top w:val="single" w:sz="4" w:space="0" w:color="auto"/>
            </w:tcBorders>
          </w:tcPr>
          <w:p w14:paraId="6397EE46" w14:textId="77777777" w:rsidR="007C701C" w:rsidRPr="007C701C" w:rsidRDefault="007C701C" w:rsidP="007C701C">
            <w:pPr>
              <w:spacing w:line="240" w:lineRule="auto"/>
              <w:rPr>
                <w:sz w:val="20"/>
                <w:szCs w:val="20"/>
              </w:rPr>
            </w:pPr>
            <w:r w:rsidRPr="007C701C">
              <w:rPr>
                <w:sz w:val="20"/>
                <w:szCs w:val="20"/>
              </w:rPr>
              <w:t>4</w:t>
            </w:r>
          </w:p>
        </w:tc>
        <w:tc>
          <w:tcPr>
            <w:tcW w:w="927" w:type="dxa"/>
            <w:tcBorders>
              <w:top w:val="single" w:sz="4" w:space="0" w:color="auto"/>
            </w:tcBorders>
          </w:tcPr>
          <w:p w14:paraId="569CDDFA" w14:textId="77777777" w:rsidR="007C701C" w:rsidRPr="007C701C" w:rsidRDefault="007C701C" w:rsidP="007C701C">
            <w:pPr>
              <w:spacing w:line="240" w:lineRule="auto"/>
              <w:rPr>
                <w:sz w:val="20"/>
                <w:szCs w:val="20"/>
              </w:rPr>
            </w:pPr>
            <w:r w:rsidRPr="007C701C">
              <w:rPr>
                <w:sz w:val="20"/>
                <w:szCs w:val="20"/>
              </w:rPr>
              <w:t>4</w:t>
            </w:r>
          </w:p>
        </w:tc>
      </w:tr>
    </w:tbl>
    <w:p w14:paraId="294EE6AB" w14:textId="77777777" w:rsidR="007C701C" w:rsidRDefault="007C701C" w:rsidP="007C701C">
      <w:pPr>
        <w:pStyle w:val="Tijeloteksta"/>
      </w:pPr>
    </w:p>
    <w:p w14:paraId="3851E7B5" w14:textId="290B946D" w:rsidR="00EB12D6" w:rsidRPr="00453AC1" w:rsidRDefault="003667A3" w:rsidP="007C701C">
      <w:pPr>
        <w:spacing w:after="0" w:line="240" w:lineRule="auto"/>
        <w:jc w:val="both"/>
        <w:rPr>
          <w:b/>
          <w:bCs/>
          <w:color w:val="000000" w:themeColor="text1"/>
        </w:rPr>
      </w:pPr>
      <w:r w:rsidRPr="00453AC1">
        <w:rPr>
          <w:b/>
          <w:bCs/>
          <w:color w:val="000000" w:themeColor="text1"/>
        </w:rPr>
        <w:t>Zaključak</w:t>
      </w:r>
    </w:p>
    <w:p w14:paraId="3C49D46B" w14:textId="7766D6E6" w:rsidR="00453AC1" w:rsidRDefault="00453AC1" w:rsidP="007C701C">
      <w:pPr>
        <w:spacing w:after="0" w:line="240" w:lineRule="auto"/>
        <w:jc w:val="both"/>
        <w:rPr>
          <w:b/>
          <w:bCs/>
          <w:color w:val="FF0000"/>
        </w:rPr>
      </w:pPr>
    </w:p>
    <w:p w14:paraId="3F4F2114" w14:textId="62F4FD25" w:rsidR="00453AC1" w:rsidRPr="00453AC1" w:rsidRDefault="00453AC1" w:rsidP="00453AC1">
      <w:pPr>
        <w:spacing w:after="0" w:line="240" w:lineRule="auto"/>
        <w:jc w:val="both"/>
      </w:pPr>
      <w:r>
        <w:rPr>
          <w:szCs w:val="24"/>
        </w:rPr>
        <w:t xml:space="preserve">Događaj koji je u poslovnom smislu obilježio 2022. godinu su realizacija </w:t>
      </w:r>
      <w:r w:rsidRPr="00453AC1">
        <w:t>Ugovora o darivanju nekretnine</w:t>
      </w:r>
      <w:r w:rsidRPr="00786F71">
        <w:rPr>
          <w:b/>
          <w:bCs/>
        </w:rPr>
        <w:t xml:space="preserve">  </w:t>
      </w:r>
      <w:r>
        <w:t>površine 69.761 m</w:t>
      </w:r>
      <w:r w:rsidRPr="00453AC1">
        <w:rPr>
          <w:vertAlign w:val="superscript"/>
        </w:rPr>
        <w:t>2</w:t>
      </w:r>
      <w:r>
        <w:t xml:space="preserve"> ,  upisane u </w:t>
      </w:r>
      <w:proofErr w:type="spellStart"/>
      <w:r>
        <w:t>zk</w:t>
      </w:r>
      <w:proofErr w:type="spellEnd"/>
      <w:r>
        <w:t>. uložak broj 872, k.o. Rugvica, te provedba javnog natječaja EV 112/2022 „Isporuka modularne i prijenosne zgrade u vidu montažnih modularnih segmenata, te izrada projektno-tehničke dokumentacije i ishođenje svih potrebnih dozvola CPV – 44211100-3“, čime su ispunjeni uvjeti za operativni početak revitalizacije poslovanja ustanove Imunološki zavod.</w:t>
      </w:r>
    </w:p>
    <w:p w14:paraId="3F1E57B9" w14:textId="77777777" w:rsidR="00543C59" w:rsidRDefault="00543C59" w:rsidP="007C701C">
      <w:pPr>
        <w:spacing w:after="0" w:line="240" w:lineRule="auto"/>
        <w:jc w:val="both"/>
        <w:rPr>
          <w:b/>
          <w:bCs/>
        </w:rPr>
      </w:pPr>
    </w:p>
    <w:p w14:paraId="7CB76A85" w14:textId="5CD951F6" w:rsidR="00543C59" w:rsidRDefault="00543C59" w:rsidP="00543C59">
      <w:pPr>
        <w:pStyle w:val="Odlomakpopisa"/>
        <w:spacing w:after="0"/>
        <w:ind w:left="-283"/>
        <w:jc w:val="right"/>
        <w:rPr>
          <w:rFonts w:eastAsiaTheme="minorHAnsi"/>
          <w:color w:val="000000" w:themeColor="text1"/>
          <w:szCs w:val="24"/>
        </w:rPr>
      </w:pPr>
      <w:r>
        <w:rPr>
          <w:color w:val="000000" w:themeColor="text1"/>
          <w:szCs w:val="24"/>
        </w:rPr>
        <w:t>Vedran Čardžić, dr. med., v.r.</w:t>
      </w:r>
    </w:p>
    <w:p w14:paraId="0265612C" w14:textId="6A2609FC" w:rsidR="00543C59" w:rsidRDefault="00543C59" w:rsidP="00543C59">
      <w:pPr>
        <w:spacing w:after="0" w:line="240" w:lineRule="auto"/>
        <w:jc w:val="right"/>
        <w:rPr>
          <w:b/>
          <w:bCs/>
        </w:rPr>
      </w:pPr>
      <w:r>
        <w:rPr>
          <w:color w:val="000000" w:themeColor="text1"/>
          <w:szCs w:val="24"/>
        </w:rPr>
        <w:t>ravnatelj</w:t>
      </w:r>
    </w:p>
    <w:sectPr w:rsidR="00543C59" w:rsidSect="00CA3256">
      <w:headerReference w:type="default" r:id="rId8"/>
      <w:footerReference w:type="default" r:id="rId9"/>
      <w:footerReference w:type="first" r:id="rId10"/>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45942" w14:textId="77777777" w:rsidR="0086740A" w:rsidRDefault="0086740A">
      <w:pPr>
        <w:spacing w:after="0" w:line="240" w:lineRule="auto"/>
      </w:pPr>
      <w:r>
        <w:separator/>
      </w:r>
    </w:p>
  </w:endnote>
  <w:endnote w:type="continuationSeparator" w:id="0">
    <w:p w14:paraId="3FA078E8" w14:textId="77777777" w:rsidR="0086740A" w:rsidRDefault="0086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X-Regular">
    <w:altName w:val="Times New Roman"/>
    <w:panose1 w:val="00000000000000000000"/>
    <w:charset w:val="4D"/>
    <w:family w:val="auto"/>
    <w:notTrueType/>
    <w:pitch w:val="default"/>
    <w:sig w:usb0="03000000" w:usb1="00000000" w:usb2="00000000" w:usb3="00000000" w:csb0="00000001" w:csb1="00000000"/>
  </w:font>
  <w:font w:name="OptimaX-Regular">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B7D49" w14:textId="77777777" w:rsidR="00324E11" w:rsidRDefault="00324E11">
    <w:pPr>
      <w:pStyle w:val="Podnoje"/>
      <w:jc w:val="right"/>
    </w:pPr>
    <w:r>
      <w:rPr>
        <w:noProof/>
      </w:rPr>
      <w:fldChar w:fldCharType="begin"/>
    </w:r>
    <w:r>
      <w:rPr>
        <w:noProof/>
      </w:rPr>
      <w:instrText>PAGE   \* MERGEFORMAT</w:instrText>
    </w:r>
    <w:r>
      <w:rPr>
        <w:noProof/>
      </w:rPr>
      <w:fldChar w:fldCharType="separate"/>
    </w:r>
    <w:r w:rsidR="006F2632">
      <w:rPr>
        <w:noProof/>
      </w:rPr>
      <w:t>25</w:t>
    </w:r>
    <w:r>
      <w:rPr>
        <w:noProof/>
      </w:rPr>
      <w:fldChar w:fldCharType="end"/>
    </w:r>
  </w:p>
  <w:p w14:paraId="1D722367" w14:textId="77777777" w:rsidR="00324E11" w:rsidRDefault="00324E11">
    <w:pPr>
      <w:pStyle w:val="Podnoje"/>
    </w:pPr>
  </w:p>
  <w:p w14:paraId="3EC4DDA4" w14:textId="77777777" w:rsidR="00324E11" w:rsidRDefault="00324E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D6136" w14:textId="77777777" w:rsidR="00324E11" w:rsidRDefault="00324E11">
    <w:pPr>
      <w:pStyle w:val="Podnoje"/>
      <w:jc w:val="right"/>
    </w:pPr>
    <w:r>
      <w:rPr>
        <w:noProof/>
      </w:rPr>
      <w:fldChar w:fldCharType="begin"/>
    </w:r>
    <w:r>
      <w:rPr>
        <w:noProof/>
      </w:rPr>
      <w:instrText>PAGE   \* MERGEFORMAT</w:instrText>
    </w:r>
    <w:r>
      <w:rPr>
        <w:noProof/>
      </w:rPr>
      <w:fldChar w:fldCharType="separate"/>
    </w:r>
    <w:r>
      <w:rPr>
        <w:noProof/>
      </w:rPr>
      <w:t>1</w:t>
    </w:r>
    <w:r>
      <w:rPr>
        <w:noProof/>
      </w:rPr>
      <w:fldChar w:fldCharType="end"/>
    </w:r>
  </w:p>
  <w:p w14:paraId="52E70F36" w14:textId="77777777" w:rsidR="00324E11" w:rsidRDefault="00324E11">
    <w:pPr>
      <w:pStyle w:val="Podnoje"/>
    </w:pPr>
  </w:p>
  <w:p w14:paraId="053F661C" w14:textId="77777777" w:rsidR="00324E11" w:rsidRDefault="00324E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29BE8" w14:textId="77777777" w:rsidR="0086740A" w:rsidRDefault="0086740A">
      <w:pPr>
        <w:spacing w:after="0" w:line="240" w:lineRule="auto"/>
      </w:pPr>
      <w:r>
        <w:separator/>
      </w:r>
    </w:p>
  </w:footnote>
  <w:footnote w:type="continuationSeparator" w:id="0">
    <w:p w14:paraId="61560D58" w14:textId="77777777" w:rsidR="0086740A" w:rsidRDefault="0086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5F07" w14:textId="77777777" w:rsidR="00324E11" w:rsidRDefault="00324E11">
    <w:pPr>
      <w:pStyle w:val="Zaglavlje"/>
    </w:pPr>
    <w:r>
      <w:rPr>
        <w:noProof/>
        <w:lang w:val="hr-HR" w:eastAsia="hr-HR"/>
      </w:rPr>
      <w:drawing>
        <wp:inline distT="0" distB="0" distL="0" distR="0" wp14:anchorId="07E37E6D" wp14:editId="3D75C748">
          <wp:extent cx="621665" cy="584835"/>
          <wp:effectExtent l="0" t="0" r="6985" b="5715"/>
          <wp:docPr id="576" name="Slika 3">
            <a:extLst xmlns:a="http://schemas.openxmlformats.org/drawingml/2006/main">
              <a:ext uri="{FF2B5EF4-FFF2-40B4-BE49-F238E27FC236}">
                <a16:creationId xmlns:a16="http://schemas.microsoft.com/office/drawing/2014/main" id="{5F924F3C-7070-4977-BD9F-EF567E493CA1}"/>
              </a:ext>
            </a:extLst>
          </wp:docPr>
          <wp:cNvGraphicFramePr/>
          <a:graphic xmlns:a="http://schemas.openxmlformats.org/drawingml/2006/main">
            <a:graphicData uri="http://schemas.openxmlformats.org/drawingml/2006/picture">
              <pic:pic xmlns:pic="http://schemas.openxmlformats.org/drawingml/2006/picture">
                <pic:nvPicPr>
                  <pic:cNvPr id="4" name="Slika 3">
                    <a:extLst>
                      <a:ext uri="{FF2B5EF4-FFF2-40B4-BE49-F238E27FC236}">
                        <a16:creationId xmlns:a16="http://schemas.microsoft.com/office/drawing/2014/main" id="{5F924F3C-7070-4977-BD9F-EF567E493CA1}"/>
                      </a:ext>
                    </a:extLst>
                  </pic:cNvPr>
                  <pic:cNvPicPr/>
                </pic:nvPicPr>
                <pic:blipFill>
                  <a:blip r:embed="rId1"/>
                  <a:stretch>
                    <a:fillRect/>
                  </a:stretch>
                </pic:blipFill>
                <pic:spPr>
                  <a:xfrm>
                    <a:off x="0" y="0"/>
                    <a:ext cx="621665" cy="584835"/>
                  </a:xfrm>
                  <a:prstGeom prst="rect">
                    <a:avLst/>
                  </a:prstGeom>
                  <a:noFill/>
                  <a:ln>
                    <a:noFill/>
                    <a:prstDash/>
                  </a:ln>
                </pic:spPr>
              </pic:pic>
            </a:graphicData>
          </a:graphic>
        </wp:inline>
      </w:drawing>
    </w:r>
  </w:p>
  <w:p w14:paraId="11D460D8" w14:textId="77777777" w:rsidR="00324E11" w:rsidRDefault="00324E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9.25pt;height:57.75pt" o:bullet="t">
        <v:imagedata r:id="rId1" o:title="slika logo"/>
      </v:shape>
    </w:pict>
  </w:numPicBullet>
  <w:abstractNum w:abstractNumId="0" w15:restartNumberingAfterBreak="0">
    <w:nsid w:val="FFFFFF7C"/>
    <w:multiLevelType w:val="singleLevel"/>
    <w:tmpl w:val="F5F0AEDE"/>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69E83F2C"/>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D0A6FD1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AD40FD22"/>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31AAD23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00256"/>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065BF0"/>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CC1F84"/>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89CC"/>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6A8259DA"/>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04F036F"/>
    <w:multiLevelType w:val="hybridMultilevel"/>
    <w:tmpl w:val="63785AA6"/>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952FE9"/>
    <w:multiLevelType w:val="hybridMultilevel"/>
    <w:tmpl w:val="F81839CC"/>
    <w:lvl w:ilvl="0" w:tplc="B8F885A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9A79AA"/>
    <w:multiLevelType w:val="hybridMultilevel"/>
    <w:tmpl w:val="3D3C94A8"/>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4D936B8"/>
    <w:multiLevelType w:val="singleLevel"/>
    <w:tmpl w:val="3634FBA8"/>
    <w:lvl w:ilvl="0">
      <w:start w:val="4"/>
      <w:numFmt w:val="bullet"/>
      <w:pStyle w:val="bulet3"/>
      <w:lvlText w:val=""/>
      <w:lvlJc w:val="left"/>
      <w:pPr>
        <w:tabs>
          <w:tab w:val="num" w:pos="360"/>
        </w:tabs>
        <w:ind w:left="360" w:hanging="360"/>
      </w:pPr>
      <w:rPr>
        <w:rFonts w:ascii="Monotype Sorts" w:hAnsi="Monotype Sorts" w:hint="default"/>
        <w:sz w:val="18"/>
      </w:rPr>
    </w:lvl>
  </w:abstractNum>
  <w:abstractNum w:abstractNumId="14" w15:restartNumberingAfterBreak="0">
    <w:nsid w:val="06AA6A39"/>
    <w:multiLevelType w:val="hybridMultilevel"/>
    <w:tmpl w:val="A4E2E5E8"/>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7242EAD"/>
    <w:multiLevelType w:val="hybridMultilevel"/>
    <w:tmpl w:val="FFFAADF6"/>
    <w:lvl w:ilvl="0" w:tplc="61CC3E50">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B03147F"/>
    <w:multiLevelType w:val="hybridMultilevel"/>
    <w:tmpl w:val="E87C8DFC"/>
    <w:lvl w:ilvl="0" w:tplc="61CC3E50">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3D26B4"/>
    <w:multiLevelType w:val="hybridMultilevel"/>
    <w:tmpl w:val="84A2E0A0"/>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F42527"/>
    <w:multiLevelType w:val="hybridMultilevel"/>
    <w:tmpl w:val="DF0C55F8"/>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4A36C34"/>
    <w:multiLevelType w:val="hybridMultilevel"/>
    <w:tmpl w:val="F184DFC4"/>
    <w:lvl w:ilvl="0" w:tplc="97CCDDFA">
      <w:start w:val="2"/>
      <w:numFmt w:val="bullet"/>
      <w:pStyle w:val="Bullet3"/>
      <w:lvlText w:val="–"/>
      <w:lvlJc w:val="left"/>
      <w:pPr>
        <w:tabs>
          <w:tab w:val="num" w:pos="737"/>
        </w:tabs>
        <w:ind w:left="737" w:hanging="37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2805E3"/>
    <w:multiLevelType w:val="hybridMultilevel"/>
    <w:tmpl w:val="7A28BE3C"/>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FC55C4"/>
    <w:multiLevelType w:val="hybridMultilevel"/>
    <w:tmpl w:val="041C1BC4"/>
    <w:lvl w:ilvl="0" w:tplc="3D1E07A0">
      <w:start w:val="1"/>
      <w:numFmt w:val="bullet"/>
      <w:pStyle w:val="Bullet2"/>
      <w:lvlText w:val=""/>
      <w:lvlJc w:val="left"/>
      <w:pPr>
        <w:tabs>
          <w:tab w:val="num" w:pos="737"/>
        </w:tabs>
        <w:ind w:left="737" w:hanging="374"/>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94377B"/>
    <w:multiLevelType w:val="hybridMultilevel"/>
    <w:tmpl w:val="2F66C91E"/>
    <w:lvl w:ilvl="0" w:tplc="61CC3E50">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5550CE"/>
    <w:multiLevelType w:val="hybridMultilevel"/>
    <w:tmpl w:val="585E8C02"/>
    <w:lvl w:ilvl="0" w:tplc="39F85A94">
      <w:numFmt w:val="bullet"/>
      <w:lvlText w:val="-"/>
      <w:lvlJc w:val="left"/>
      <w:pPr>
        <w:ind w:left="1429" w:hanging="360"/>
      </w:pPr>
      <w:rPr>
        <w:rFonts w:ascii="Calibri" w:eastAsia="Calibr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203C5C49"/>
    <w:multiLevelType w:val="hybridMultilevel"/>
    <w:tmpl w:val="172A219A"/>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C0F05F5"/>
    <w:multiLevelType w:val="hybridMultilevel"/>
    <w:tmpl w:val="13B8FF6C"/>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D50040C"/>
    <w:multiLevelType w:val="hybridMultilevel"/>
    <w:tmpl w:val="F440BABC"/>
    <w:lvl w:ilvl="0" w:tplc="61CC3E50">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023621B"/>
    <w:multiLevelType w:val="hybridMultilevel"/>
    <w:tmpl w:val="C0FC1C8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0B246A3"/>
    <w:multiLevelType w:val="hybridMultilevel"/>
    <w:tmpl w:val="E676E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193208C"/>
    <w:multiLevelType w:val="hybridMultilevel"/>
    <w:tmpl w:val="65D87B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31A2FCB"/>
    <w:multiLevelType w:val="hybridMultilevel"/>
    <w:tmpl w:val="533ED086"/>
    <w:lvl w:ilvl="0" w:tplc="39F85A94">
      <w:numFmt w:val="bullet"/>
      <w:lvlText w:val="-"/>
      <w:lvlJc w:val="left"/>
      <w:pPr>
        <w:ind w:left="1429" w:hanging="360"/>
      </w:pPr>
      <w:rPr>
        <w:rFonts w:ascii="Calibri" w:eastAsia="Calibr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39D67F92"/>
    <w:multiLevelType w:val="hybridMultilevel"/>
    <w:tmpl w:val="D2A6A4FC"/>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B271063"/>
    <w:multiLevelType w:val="hybridMultilevel"/>
    <w:tmpl w:val="D70C85E0"/>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5AB0717"/>
    <w:multiLevelType w:val="hybridMultilevel"/>
    <w:tmpl w:val="58E48828"/>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61B4E50"/>
    <w:multiLevelType w:val="hybridMultilevel"/>
    <w:tmpl w:val="41EC783E"/>
    <w:lvl w:ilvl="0" w:tplc="39F85A94">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A0F64BB"/>
    <w:multiLevelType w:val="hybridMultilevel"/>
    <w:tmpl w:val="F3B4027E"/>
    <w:lvl w:ilvl="0" w:tplc="C6A0686C">
      <w:start w:val="3"/>
      <w:numFmt w:val="decimal"/>
      <w:pStyle w:val="Bullet"/>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6" w15:restartNumberingAfterBreak="0">
    <w:nsid w:val="507B53F2"/>
    <w:multiLevelType w:val="hybridMultilevel"/>
    <w:tmpl w:val="F8C6848E"/>
    <w:lvl w:ilvl="0" w:tplc="61CC3E50">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B42E58"/>
    <w:multiLevelType w:val="multilevel"/>
    <w:tmpl w:val="1F00ADDC"/>
    <w:lvl w:ilvl="0">
      <w:start w:val="1"/>
      <w:numFmt w:val="upperRoman"/>
      <w:lvlText w:val="%1."/>
      <w:lvlJc w:val="left"/>
      <w:pPr>
        <w:ind w:left="1080" w:hanging="72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58C1867"/>
    <w:multiLevelType w:val="hybridMultilevel"/>
    <w:tmpl w:val="20A2502C"/>
    <w:lvl w:ilvl="0" w:tplc="61CC3E50">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4C22D0"/>
    <w:multiLevelType w:val="hybridMultilevel"/>
    <w:tmpl w:val="3D0AF6CE"/>
    <w:lvl w:ilvl="0" w:tplc="041A000F">
      <w:start w:val="1"/>
      <w:numFmt w:val="decimal"/>
      <w:lvlText w:val="%1."/>
      <w:lvlJc w:val="left"/>
      <w:pPr>
        <w:ind w:left="360" w:hanging="360"/>
      </w:pPr>
      <w:rPr>
        <w:rFonts w:hint="default"/>
      </w:rPr>
    </w:lvl>
    <w:lvl w:ilvl="1" w:tplc="041A0019">
      <w:start w:val="1"/>
      <w:numFmt w:val="lowerLetter"/>
      <w:pStyle w:val="Tekst8"/>
      <w:lvlText w:val="%2."/>
      <w:lvlJc w:val="left"/>
      <w:pPr>
        <w:ind w:left="1222" w:hanging="360"/>
      </w:pPr>
    </w:lvl>
    <w:lvl w:ilvl="2" w:tplc="041A001B">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0" w15:restartNumberingAfterBreak="0">
    <w:nsid w:val="5EAE096F"/>
    <w:multiLevelType w:val="hybridMultilevel"/>
    <w:tmpl w:val="DA766800"/>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EF10343"/>
    <w:multiLevelType w:val="hybridMultilevel"/>
    <w:tmpl w:val="A328D0C6"/>
    <w:lvl w:ilvl="0" w:tplc="041A0001">
      <w:start w:val="1"/>
      <w:numFmt w:val="bullet"/>
      <w:pStyle w:val="Bull-1"/>
      <w:lvlText w:val=""/>
      <w:lvlJc w:val="left"/>
      <w:pPr>
        <w:tabs>
          <w:tab w:val="num" w:pos="360"/>
        </w:tabs>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2" w15:restartNumberingAfterBreak="0">
    <w:nsid w:val="62B33EBF"/>
    <w:multiLevelType w:val="hybridMultilevel"/>
    <w:tmpl w:val="D15A2044"/>
    <w:lvl w:ilvl="0" w:tplc="041A000F">
      <w:start w:val="13"/>
      <w:numFmt w:val="decimal"/>
      <w:pStyle w:val="Tiret0"/>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6454361F"/>
    <w:multiLevelType w:val="hybridMultilevel"/>
    <w:tmpl w:val="FB7A3000"/>
    <w:lvl w:ilvl="0" w:tplc="39F85A9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49B4C5D"/>
    <w:multiLevelType w:val="hybridMultilevel"/>
    <w:tmpl w:val="C4429EB6"/>
    <w:lvl w:ilvl="0" w:tplc="39F85A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390D2B"/>
    <w:multiLevelType w:val="hybridMultilevel"/>
    <w:tmpl w:val="18327FCE"/>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8F67DF9"/>
    <w:multiLevelType w:val="hybridMultilevel"/>
    <w:tmpl w:val="087CE1A2"/>
    <w:lvl w:ilvl="0" w:tplc="61CC3E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587E03"/>
    <w:multiLevelType w:val="hybridMultilevel"/>
    <w:tmpl w:val="01C64BCC"/>
    <w:lvl w:ilvl="0" w:tplc="2D7A2498">
      <w:start w:val="1"/>
      <w:numFmt w:val="bullet"/>
      <w:pStyle w:val="Bullet4"/>
      <w:lvlText w:val=""/>
      <w:lvlJc w:val="left"/>
      <w:pPr>
        <w:tabs>
          <w:tab w:val="num" w:pos="1097"/>
        </w:tabs>
        <w:ind w:left="1077" w:hanging="34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7461F7"/>
    <w:multiLevelType w:val="hybridMultilevel"/>
    <w:tmpl w:val="6AAE27D6"/>
    <w:lvl w:ilvl="0" w:tplc="61CC3E50">
      <w:start w:val="1"/>
      <w:numFmt w:val="bullet"/>
      <w:lvlText w:val=""/>
      <w:lvlPicBulletId w:val="0"/>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77420389"/>
    <w:multiLevelType w:val="hybridMultilevel"/>
    <w:tmpl w:val="CCE28394"/>
    <w:lvl w:ilvl="0" w:tplc="61CC3E5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BD61AE1"/>
    <w:multiLevelType w:val="hybridMultilevel"/>
    <w:tmpl w:val="D83C2074"/>
    <w:lvl w:ilvl="0" w:tplc="61CC3E50">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EB77ECC"/>
    <w:multiLevelType w:val="hybridMultilevel"/>
    <w:tmpl w:val="7130C9C4"/>
    <w:lvl w:ilvl="0" w:tplc="39F85A94">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28830598">
    <w:abstractNumId w:val="39"/>
  </w:num>
  <w:num w:numId="2" w16cid:durableId="126707518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9842649">
    <w:abstractNumId w:val="35"/>
  </w:num>
  <w:num w:numId="4" w16cid:durableId="1284578739">
    <w:abstractNumId w:val="42"/>
  </w:num>
  <w:num w:numId="5" w16cid:durableId="1569682466">
    <w:abstractNumId w:val="13"/>
  </w:num>
  <w:num w:numId="6" w16cid:durableId="1014764490">
    <w:abstractNumId w:val="19"/>
  </w:num>
  <w:num w:numId="7" w16cid:durableId="201939706">
    <w:abstractNumId w:val="47"/>
  </w:num>
  <w:num w:numId="8" w16cid:durableId="966204327">
    <w:abstractNumId w:val="8"/>
  </w:num>
  <w:num w:numId="9" w16cid:durableId="1186334768">
    <w:abstractNumId w:val="3"/>
  </w:num>
  <w:num w:numId="10" w16cid:durableId="1701321519">
    <w:abstractNumId w:val="2"/>
  </w:num>
  <w:num w:numId="11" w16cid:durableId="248079392">
    <w:abstractNumId w:val="1"/>
  </w:num>
  <w:num w:numId="12" w16cid:durableId="1728527957">
    <w:abstractNumId w:val="0"/>
  </w:num>
  <w:num w:numId="13" w16cid:durableId="759720296">
    <w:abstractNumId w:val="7"/>
  </w:num>
  <w:num w:numId="14" w16cid:durableId="68236136">
    <w:abstractNumId w:val="6"/>
  </w:num>
  <w:num w:numId="15" w16cid:durableId="536699243">
    <w:abstractNumId w:val="5"/>
  </w:num>
  <w:num w:numId="16" w16cid:durableId="43142600">
    <w:abstractNumId w:val="4"/>
  </w:num>
  <w:num w:numId="17" w16cid:durableId="1666393275">
    <w:abstractNumId w:val="21"/>
  </w:num>
  <w:num w:numId="18" w16cid:durableId="940987736">
    <w:abstractNumId w:val="29"/>
  </w:num>
  <w:num w:numId="19" w16cid:durableId="651911803">
    <w:abstractNumId w:val="28"/>
  </w:num>
  <w:num w:numId="20" w16cid:durableId="1531144093">
    <w:abstractNumId w:val="9"/>
  </w:num>
  <w:num w:numId="21" w16cid:durableId="101730233">
    <w:abstractNumId w:val="37"/>
  </w:num>
  <w:num w:numId="22" w16cid:durableId="862865341">
    <w:abstractNumId w:val="15"/>
  </w:num>
  <w:num w:numId="23" w16cid:durableId="918103361">
    <w:abstractNumId w:val="27"/>
  </w:num>
  <w:num w:numId="24" w16cid:durableId="1365210789">
    <w:abstractNumId w:val="11"/>
  </w:num>
  <w:num w:numId="25" w16cid:durableId="1843398931">
    <w:abstractNumId w:val="36"/>
  </w:num>
  <w:num w:numId="26" w16cid:durableId="1410730305">
    <w:abstractNumId w:val="30"/>
  </w:num>
  <w:num w:numId="27" w16cid:durableId="1867984989">
    <w:abstractNumId w:val="23"/>
  </w:num>
  <w:num w:numId="28" w16cid:durableId="134222776">
    <w:abstractNumId w:val="48"/>
  </w:num>
  <w:num w:numId="29" w16cid:durableId="612441836">
    <w:abstractNumId w:val="40"/>
  </w:num>
  <w:num w:numId="30" w16cid:durableId="1470704476">
    <w:abstractNumId w:val="10"/>
  </w:num>
  <w:num w:numId="31" w16cid:durableId="1404986757">
    <w:abstractNumId w:val="32"/>
  </w:num>
  <w:num w:numId="32" w16cid:durableId="166527088">
    <w:abstractNumId w:val="18"/>
  </w:num>
  <w:num w:numId="33" w16cid:durableId="1620181396">
    <w:abstractNumId w:val="34"/>
  </w:num>
  <w:num w:numId="34" w16cid:durableId="1888103369">
    <w:abstractNumId w:val="46"/>
  </w:num>
  <w:num w:numId="35" w16cid:durableId="966861114">
    <w:abstractNumId w:val="38"/>
  </w:num>
  <w:num w:numId="36" w16cid:durableId="539710964">
    <w:abstractNumId w:val="33"/>
  </w:num>
  <w:num w:numId="37" w16cid:durableId="441189655">
    <w:abstractNumId w:val="43"/>
  </w:num>
  <w:num w:numId="38" w16cid:durableId="1682391633">
    <w:abstractNumId w:val="31"/>
  </w:num>
  <w:num w:numId="39" w16cid:durableId="625551489">
    <w:abstractNumId w:val="25"/>
  </w:num>
  <w:num w:numId="40" w16cid:durableId="810899805">
    <w:abstractNumId w:val="24"/>
  </w:num>
  <w:num w:numId="41" w16cid:durableId="815217678">
    <w:abstractNumId w:val="12"/>
  </w:num>
  <w:num w:numId="42" w16cid:durableId="528497654">
    <w:abstractNumId w:val="51"/>
  </w:num>
  <w:num w:numId="43" w16cid:durableId="1971282834">
    <w:abstractNumId w:val="26"/>
  </w:num>
  <w:num w:numId="44" w16cid:durableId="1646424473">
    <w:abstractNumId w:val="14"/>
  </w:num>
  <w:num w:numId="45" w16cid:durableId="112869635">
    <w:abstractNumId w:val="44"/>
  </w:num>
  <w:num w:numId="46" w16cid:durableId="1053121731">
    <w:abstractNumId w:val="50"/>
  </w:num>
  <w:num w:numId="47" w16cid:durableId="518279340">
    <w:abstractNumId w:val="16"/>
  </w:num>
  <w:num w:numId="48" w16cid:durableId="1825314861">
    <w:abstractNumId w:val="22"/>
  </w:num>
  <w:num w:numId="49" w16cid:durableId="47076779">
    <w:abstractNumId w:val="20"/>
  </w:num>
  <w:num w:numId="50" w16cid:durableId="1661731079">
    <w:abstractNumId w:val="45"/>
  </w:num>
  <w:num w:numId="51" w16cid:durableId="1129981085">
    <w:abstractNumId w:val="49"/>
  </w:num>
  <w:num w:numId="52" w16cid:durableId="186796848">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AD"/>
    <w:rsid w:val="000026DD"/>
    <w:rsid w:val="00003C33"/>
    <w:rsid w:val="00006D05"/>
    <w:rsid w:val="0001311F"/>
    <w:rsid w:val="000133B5"/>
    <w:rsid w:val="00020228"/>
    <w:rsid w:val="000215C3"/>
    <w:rsid w:val="00023DA3"/>
    <w:rsid w:val="00024A82"/>
    <w:rsid w:val="00036DCD"/>
    <w:rsid w:val="0003715A"/>
    <w:rsid w:val="00046BC4"/>
    <w:rsid w:val="00053D2F"/>
    <w:rsid w:val="00054EAC"/>
    <w:rsid w:val="00063E6D"/>
    <w:rsid w:val="00065A07"/>
    <w:rsid w:val="0008234D"/>
    <w:rsid w:val="00083263"/>
    <w:rsid w:val="000848F9"/>
    <w:rsid w:val="000902B8"/>
    <w:rsid w:val="0009736B"/>
    <w:rsid w:val="000A1E83"/>
    <w:rsid w:val="000A629E"/>
    <w:rsid w:val="000B0D62"/>
    <w:rsid w:val="000B2C49"/>
    <w:rsid w:val="000B3ED5"/>
    <w:rsid w:val="000C0B85"/>
    <w:rsid w:val="000E175B"/>
    <w:rsid w:val="000E4743"/>
    <w:rsid w:val="000E59FA"/>
    <w:rsid w:val="000E5BA5"/>
    <w:rsid w:val="000E782E"/>
    <w:rsid w:val="000F03EB"/>
    <w:rsid w:val="00103BAD"/>
    <w:rsid w:val="00105530"/>
    <w:rsid w:val="0010682A"/>
    <w:rsid w:val="00124D4A"/>
    <w:rsid w:val="001260F2"/>
    <w:rsid w:val="001304AE"/>
    <w:rsid w:val="00154EDE"/>
    <w:rsid w:val="00164A00"/>
    <w:rsid w:val="001652C1"/>
    <w:rsid w:val="00172433"/>
    <w:rsid w:val="00174F24"/>
    <w:rsid w:val="0017686F"/>
    <w:rsid w:val="00177BAE"/>
    <w:rsid w:val="00193238"/>
    <w:rsid w:val="001955F1"/>
    <w:rsid w:val="00195A8B"/>
    <w:rsid w:val="001A231B"/>
    <w:rsid w:val="001A2BF9"/>
    <w:rsid w:val="001A4420"/>
    <w:rsid w:val="001A76BB"/>
    <w:rsid w:val="001B001E"/>
    <w:rsid w:val="001B02B5"/>
    <w:rsid w:val="001B0702"/>
    <w:rsid w:val="001B201B"/>
    <w:rsid w:val="001B44B7"/>
    <w:rsid w:val="001B63E5"/>
    <w:rsid w:val="001C32F6"/>
    <w:rsid w:val="001C3FAB"/>
    <w:rsid w:val="001C5391"/>
    <w:rsid w:val="001D3A3B"/>
    <w:rsid w:val="001E4EDA"/>
    <w:rsid w:val="001E7701"/>
    <w:rsid w:val="001F3D53"/>
    <w:rsid w:val="002000E8"/>
    <w:rsid w:val="00200AEC"/>
    <w:rsid w:val="00202141"/>
    <w:rsid w:val="002036C1"/>
    <w:rsid w:val="00204A46"/>
    <w:rsid w:val="00205A0C"/>
    <w:rsid w:val="00206EBE"/>
    <w:rsid w:val="00211043"/>
    <w:rsid w:val="00220170"/>
    <w:rsid w:val="002211AB"/>
    <w:rsid w:val="0022514B"/>
    <w:rsid w:val="00241F15"/>
    <w:rsid w:val="00243294"/>
    <w:rsid w:val="00246476"/>
    <w:rsid w:val="00250A1D"/>
    <w:rsid w:val="00253029"/>
    <w:rsid w:val="0025375C"/>
    <w:rsid w:val="002609B0"/>
    <w:rsid w:val="00262B20"/>
    <w:rsid w:val="002658C7"/>
    <w:rsid w:val="0026659C"/>
    <w:rsid w:val="00270FEC"/>
    <w:rsid w:val="002726B6"/>
    <w:rsid w:val="002727EB"/>
    <w:rsid w:val="00272895"/>
    <w:rsid w:val="0028193A"/>
    <w:rsid w:val="0029168F"/>
    <w:rsid w:val="002A50E0"/>
    <w:rsid w:val="002B20C2"/>
    <w:rsid w:val="002B31DE"/>
    <w:rsid w:val="002B7AE4"/>
    <w:rsid w:val="002C4EDA"/>
    <w:rsid w:val="002D1FD1"/>
    <w:rsid w:val="002D212A"/>
    <w:rsid w:val="002D69F6"/>
    <w:rsid w:val="002D7959"/>
    <w:rsid w:val="002E1FB6"/>
    <w:rsid w:val="002E405F"/>
    <w:rsid w:val="002E688F"/>
    <w:rsid w:val="002F313E"/>
    <w:rsid w:val="002F6F47"/>
    <w:rsid w:val="00305750"/>
    <w:rsid w:val="00311597"/>
    <w:rsid w:val="00314D6A"/>
    <w:rsid w:val="003221B4"/>
    <w:rsid w:val="00324E11"/>
    <w:rsid w:val="003310B0"/>
    <w:rsid w:val="00331BF0"/>
    <w:rsid w:val="00331CA7"/>
    <w:rsid w:val="003324AE"/>
    <w:rsid w:val="00341DF4"/>
    <w:rsid w:val="00345D16"/>
    <w:rsid w:val="00351407"/>
    <w:rsid w:val="003515C2"/>
    <w:rsid w:val="003520D3"/>
    <w:rsid w:val="00352D64"/>
    <w:rsid w:val="00352E77"/>
    <w:rsid w:val="003667A3"/>
    <w:rsid w:val="003761A5"/>
    <w:rsid w:val="00376CE0"/>
    <w:rsid w:val="00377A6F"/>
    <w:rsid w:val="00381D54"/>
    <w:rsid w:val="00381E2B"/>
    <w:rsid w:val="00385E26"/>
    <w:rsid w:val="0038661C"/>
    <w:rsid w:val="00387AD9"/>
    <w:rsid w:val="00393AD0"/>
    <w:rsid w:val="003B09F1"/>
    <w:rsid w:val="003B4A5B"/>
    <w:rsid w:val="003C1031"/>
    <w:rsid w:val="003D496A"/>
    <w:rsid w:val="003E28E4"/>
    <w:rsid w:val="003E5230"/>
    <w:rsid w:val="003F0D5C"/>
    <w:rsid w:val="003F1ED6"/>
    <w:rsid w:val="003F32A3"/>
    <w:rsid w:val="003F458B"/>
    <w:rsid w:val="003F499C"/>
    <w:rsid w:val="003F5467"/>
    <w:rsid w:val="003F7E39"/>
    <w:rsid w:val="00400D18"/>
    <w:rsid w:val="00401EBC"/>
    <w:rsid w:val="004023B8"/>
    <w:rsid w:val="00402631"/>
    <w:rsid w:val="00403862"/>
    <w:rsid w:val="00405CA6"/>
    <w:rsid w:val="00407855"/>
    <w:rsid w:val="0041739B"/>
    <w:rsid w:val="00430B3E"/>
    <w:rsid w:val="00435F77"/>
    <w:rsid w:val="00446B8D"/>
    <w:rsid w:val="00453AC1"/>
    <w:rsid w:val="00455725"/>
    <w:rsid w:val="004631A5"/>
    <w:rsid w:val="00464918"/>
    <w:rsid w:val="00470920"/>
    <w:rsid w:val="00470D7D"/>
    <w:rsid w:val="00472E1D"/>
    <w:rsid w:val="0047311B"/>
    <w:rsid w:val="00473CFF"/>
    <w:rsid w:val="004A05AB"/>
    <w:rsid w:val="004A1005"/>
    <w:rsid w:val="004A3E70"/>
    <w:rsid w:val="004B17E8"/>
    <w:rsid w:val="004B4068"/>
    <w:rsid w:val="004C0067"/>
    <w:rsid w:val="004C36A2"/>
    <w:rsid w:val="004C56A3"/>
    <w:rsid w:val="004C6018"/>
    <w:rsid w:val="004E22F5"/>
    <w:rsid w:val="004E795F"/>
    <w:rsid w:val="004F15D2"/>
    <w:rsid w:val="004F422C"/>
    <w:rsid w:val="00501763"/>
    <w:rsid w:val="005077DD"/>
    <w:rsid w:val="00512316"/>
    <w:rsid w:val="005156B4"/>
    <w:rsid w:val="00516232"/>
    <w:rsid w:val="00516772"/>
    <w:rsid w:val="00516BE2"/>
    <w:rsid w:val="00536150"/>
    <w:rsid w:val="005378B9"/>
    <w:rsid w:val="00543C59"/>
    <w:rsid w:val="005475C8"/>
    <w:rsid w:val="00547E8D"/>
    <w:rsid w:val="005663FA"/>
    <w:rsid w:val="00567900"/>
    <w:rsid w:val="005708CA"/>
    <w:rsid w:val="00577B77"/>
    <w:rsid w:val="0058349B"/>
    <w:rsid w:val="00583BE9"/>
    <w:rsid w:val="00585349"/>
    <w:rsid w:val="005A0D0C"/>
    <w:rsid w:val="005A5D5A"/>
    <w:rsid w:val="005B05FD"/>
    <w:rsid w:val="005B2DF6"/>
    <w:rsid w:val="005B6286"/>
    <w:rsid w:val="005C7DCD"/>
    <w:rsid w:val="005D13E3"/>
    <w:rsid w:val="005D21CD"/>
    <w:rsid w:val="005D4097"/>
    <w:rsid w:val="005E0EF2"/>
    <w:rsid w:val="006017B6"/>
    <w:rsid w:val="00603F2E"/>
    <w:rsid w:val="00604CBB"/>
    <w:rsid w:val="006117A7"/>
    <w:rsid w:val="00630075"/>
    <w:rsid w:val="00634EA2"/>
    <w:rsid w:val="0063598A"/>
    <w:rsid w:val="00635CE6"/>
    <w:rsid w:val="006361C8"/>
    <w:rsid w:val="00637678"/>
    <w:rsid w:val="006378CA"/>
    <w:rsid w:val="00641900"/>
    <w:rsid w:val="00656FD9"/>
    <w:rsid w:val="00661307"/>
    <w:rsid w:val="0066305F"/>
    <w:rsid w:val="0066478E"/>
    <w:rsid w:val="006703EF"/>
    <w:rsid w:val="006725D4"/>
    <w:rsid w:val="00677D4C"/>
    <w:rsid w:val="00686EE0"/>
    <w:rsid w:val="0069031B"/>
    <w:rsid w:val="00690330"/>
    <w:rsid w:val="006945DB"/>
    <w:rsid w:val="00697E3C"/>
    <w:rsid w:val="006A3797"/>
    <w:rsid w:val="006A3871"/>
    <w:rsid w:val="006A465C"/>
    <w:rsid w:val="006A4ACB"/>
    <w:rsid w:val="006B24D4"/>
    <w:rsid w:val="006C7E15"/>
    <w:rsid w:val="006D211C"/>
    <w:rsid w:val="006D40C2"/>
    <w:rsid w:val="006E0D00"/>
    <w:rsid w:val="006E7A24"/>
    <w:rsid w:val="006F20A6"/>
    <w:rsid w:val="006F2632"/>
    <w:rsid w:val="006F2D2E"/>
    <w:rsid w:val="006F663B"/>
    <w:rsid w:val="006F79B4"/>
    <w:rsid w:val="00704FCB"/>
    <w:rsid w:val="00710431"/>
    <w:rsid w:val="00711A8C"/>
    <w:rsid w:val="00713397"/>
    <w:rsid w:val="00715BDD"/>
    <w:rsid w:val="0071694E"/>
    <w:rsid w:val="00721004"/>
    <w:rsid w:val="00722527"/>
    <w:rsid w:val="00737215"/>
    <w:rsid w:val="0074140F"/>
    <w:rsid w:val="0074331F"/>
    <w:rsid w:val="007479BE"/>
    <w:rsid w:val="00751134"/>
    <w:rsid w:val="007564F4"/>
    <w:rsid w:val="007630B7"/>
    <w:rsid w:val="007702A5"/>
    <w:rsid w:val="00770D1B"/>
    <w:rsid w:val="00775391"/>
    <w:rsid w:val="00776700"/>
    <w:rsid w:val="00780AC6"/>
    <w:rsid w:val="00782A13"/>
    <w:rsid w:val="00786F71"/>
    <w:rsid w:val="007939F7"/>
    <w:rsid w:val="00796D71"/>
    <w:rsid w:val="007A1B39"/>
    <w:rsid w:val="007B73F2"/>
    <w:rsid w:val="007C38A8"/>
    <w:rsid w:val="007C57DF"/>
    <w:rsid w:val="007C701C"/>
    <w:rsid w:val="007D2AFC"/>
    <w:rsid w:val="007D3616"/>
    <w:rsid w:val="007E10C9"/>
    <w:rsid w:val="0080312B"/>
    <w:rsid w:val="008032D2"/>
    <w:rsid w:val="00810964"/>
    <w:rsid w:val="00825F19"/>
    <w:rsid w:val="008276CC"/>
    <w:rsid w:val="00830DAB"/>
    <w:rsid w:val="00833EF2"/>
    <w:rsid w:val="0084376E"/>
    <w:rsid w:val="00845487"/>
    <w:rsid w:val="00845A55"/>
    <w:rsid w:val="008466DE"/>
    <w:rsid w:val="00851DED"/>
    <w:rsid w:val="0085242B"/>
    <w:rsid w:val="00857BC5"/>
    <w:rsid w:val="00866499"/>
    <w:rsid w:val="0086740A"/>
    <w:rsid w:val="00871CA6"/>
    <w:rsid w:val="00872F8D"/>
    <w:rsid w:val="008771C8"/>
    <w:rsid w:val="0088343C"/>
    <w:rsid w:val="008A770C"/>
    <w:rsid w:val="008B2180"/>
    <w:rsid w:val="008B4344"/>
    <w:rsid w:val="008B4F9E"/>
    <w:rsid w:val="008C0190"/>
    <w:rsid w:val="008C2D98"/>
    <w:rsid w:val="008C6A3C"/>
    <w:rsid w:val="008C6A54"/>
    <w:rsid w:val="008C7168"/>
    <w:rsid w:val="008D0F30"/>
    <w:rsid w:val="008D3173"/>
    <w:rsid w:val="008D6E3C"/>
    <w:rsid w:val="008F25C6"/>
    <w:rsid w:val="00904DF3"/>
    <w:rsid w:val="009078F4"/>
    <w:rsid w:val="0091603C"/>
    <w:rsid w:val="009164C9"/>
    <w:rsid w:val="009204F2"/>
    <w:rsid w:val="009256D3"/>
    <w:rsid w:val="00932C6A"/>
    <w:rsid w:val="00937ABF"/>
    <w:rsid w:val="00940E46"/>
    <w:rsid w:val="00947869"/>
    <w:rsid w:val="00947DC8"/>
    <w:rsid w:val="009525CD"/>
    <w:rsid w:val="00956154"/>
    <w:rsid w:val="00957B48"/>
    <w:rsid w:val="00967987"/>
    <w:rsid w:val="009715A4"/>
    <w:rsid w:val="00973710"/>
    <w:rsid w:val="00982A2B"/>
    <w:rsid w:val="00984FA6"/>
    <w:rsid w:val="00987071"/>
    <w:rsid w:val="00990337"/>
    <w:rsid w:val="009961F6"/>
    <w:rsid w:val="00997930"/>
    <w:rsid w:val="009A169B"/>
    <w:rsid w:val="009A1FEA"/>
    <w:rsid w:val="009A5C1C"/>
    <w:rsid w:val="009A6337"/>
    <w:rsid w:val="009B2B9B"/>
    <w:rsid w:val="009B4A75"/>
    <w:rsid w:val="009B79D2"/>
    <w:rsid w:val="009D3FDA"/>
    <w:rsid w:val="009D4F82"/>
    <w:rsid w:val="009E1B96"/>
    <w:rsid w:val="009F3B75"/>
    <w:rsid w:val="009F4B71"/>
    <w:rsid w:val="009F7051"/>
    <w:rsid w:val="00A048BA"/>
    <w:rsid w:val="00A04917"/>
    <w:rsid w:val="00A07DAE"/>
    <w:rsid w:val="00A10670"/>
    <w:rsid w:val="00A176A4"/>
    <w:rsid w:val="00A20615"/>
    <w:rsid w:val="00A2295B"/>
    <w:rsid w:val="00A27E37"/>
    <w:rsid w:val="00A34BF8"/>
    <w:rsid w:val="00A36780"/>
    <w:rsid w:val="00A37236"/>
    <w:rsid w:val="00A43E76"/>
    <w:rsid w:val="00A446C9"/>
    <w:rsid w:val="00A50A6E"/>
    <w:rsid w:val="00A525B9"/>
    <w:rsid w:val="00A63642"/>
    <w:rsid w:val="00A637BF"/>
    <w:rsid w:val="00A7338E"/>
    <w:rsid w:val="00A73B27"/>
    <w:rsid w:val="00A75F86"/>
    <w:rsid w:val="00A91E13"/>
    <w:rsid w:val="00AB18EF"/>
    <w:rsid w:val="00AB49F4"/>
    <w:rsid w:val="00AB665D"/>
    <w:rsid w:val="00AB72A6"/>
    <w:rsid w:val="00AC0516"/>
    <w:rsid w:val="00AD0C51"/>
    <w:rsid w:val="00AD114C"/>
    <w:rsid w:val="00AD3BA0"/>
    <w:rsid w:val="00AD64E1"/>
    <w:rsid w:val="00AE0738"/>
    <w:rsid w:val="00AE3F8E"/>
    <w:rsid w:val="00AF381C"/>
    <w:rsid w:val="00AF3AFD"/>
    <w:rsid w:val="00AF5FC9"/>
    <w:rsid w:val="00AF63DA"/>
    <w:rsid w:val="00AF75C0"/>
    <w:rsid w:val="00AF7B92"/>
    <w:rsid w:val="00B02BC9"/>
    <w:rsid w:val="00B10C3A"/>
    <w:rsid w:val="00B1542D"/>
    <w:rsid w:val="00B34C16"/>
    <w:rsid w:val="00B36BE5"/>
    <w:rsid w:val="00B378FA"/>
    <w:rsid w:val="00B40227"/>
    <w:rsid w:val="00B40DE5"/>
    <w:rsid w:val="00B453C1"/>
    <w:rsid w:val="00B465AA"/>
    <w:rsid w:val="00B5339B"/>
    <w:rsid w:val="00B53D47"/>
    <w:rsid w:val="00B54634"/>
    <w:rsid w:val="00B564AE"/>
    <w:rsid w:val="00B571D3"/>
    <w:rsid w:val="00B76DD4"/>
    <w:rsid w:val="00B80341"/>
    <w:rsid w:val="00B82048"/>
    <w:rsid w:val="00B84A8D"/>
    <w:rsid w:val="00B87F28"/>
    <w:rsid w:val="00B9571E"/>
    <w:rsid w:val="00B95BDE"/>
    <w:rsid w:val="00B97CBF"/>
    <w:rsid w:val="00BB46F4"/>
    <w:rsid w:val="00BB5BEC"/>
    <w:rsid w:val="00BB5CA4"/>
    <w:rsid w:val="00BC126C"/>
    <w:rsid w:val="00BC5298"/>
    <w:rsid w:val="00BC5EF0"/>
    <w:rsid w:val="00BD4BFC"/>
    <w:rsid w:val="00BD7ED9"/>
    <w:rsid w:val="00BE61D5"/>
    <w:rsid w:val="00BF4354"/>
    <w:rsid w:val="00BF48E0"/>
    <w:rsid w:val="00BF4AF9"/>
    <w:rsid w:val="00C0596E"/>
    <w:rsid w:val="00C06293"/>
    <w:rsid w:val="00C10A31"/>
    <w:rsid w:val="00C206B2"/>
    <w:rsid w:val="00C23BD9"/>
    <w:rsid w:val="00C2426A"/>
    <w:rsid w:val="00C31E9B"/>
    <w:rsid w:val="00C35D89"/>
    <w:rsid w:val="00C36055"/>
    <w:rsid w:val="00C373E6"/>
    <w:rsid w:val="00C42E16"/>
    <w:rsid w:val="00C431F0"/>
    <w:rsid w:val="00C50B8B"/>
    <w:rsid w:val="00C524FE"/>
    <w:rsid w:val="00C608C6"/>
    <w:rsid w:val="00C622F4"/>
    <w:rsid w:val="00C62C86"/>
    <w:rsid w:val="00C73033"/>
    <w:rsid w:val="00C74201"/>
    <w:rsid w:val="00C74446"/>
    <w:rsid w:val="00C76F76"/>
    <w:rsid w:val="00C82129"/>
    <w:rsid w:val="00C87718"/>
    <w:rsid w:val="00C9108B"/>
    <w:rsid w:val="00C91383"/>
    <w:rsid w:val="00C95C63"/>
    <w:rsid w:val="00C96114"/>
    <w:rsid w:val="00CA0360"/>
    <w:rsid w:val="00CA3256"/>
    <w:rsid w:val="00CA4DB9"/>
    <w:rsid w:val="00CA5292"/>
    <w:rsid w:val="00CA60F8"/>
    <w:rsid w:val="00CB24AA"/>
    <w:rsid w:val="00CB5C7A"/>
    <w:rsid w:val="00CB78F1"/>
    <w:rsid w:val="00CB7C81"/>
    <w:rsid w:val="00CB7F49"/>
    <w:rsid w:val="00CC0915"/>
    <w:rsid w:val="00CC5837"/>
    <w:rsid w:val="00CE67E8"/>
    <w:rsid w:val="00CE7523"/>
    <w:rsid w:val="00D01817"/>
    <w:rsid w:val="00D10539"/>
    <w:rsid w:val="00D142D3"/>
    <w:rsid w:val="00D14890"/>
    <w:rsid w:val="00D14A80"/>
    <w:rsid w:val="00D1620A"/>
    <w:rsid w:val="00D213C0"/>
    <w:rsid w:val="00D37332"/>
    <w:rsid w:val="00D50E78"/>
    <w:rsid w:val="00D51F43"/>
    <w:rsid w:val="00D725FF"/>
    <w:rsid w:val="00D7333A"/>
    <w:rsid w:val="00D77301"/>
    <w:rsid w:val="00D83027"/>
    <w:rsid w:val="00D830F9"/>
    <w:rsid w:val="00D8449D"/>
    <w:rsid w:val="00D87926"/>
    <w:rsid w:val="00D95C92"/>
    <w:rsid w:val="00D97699"/>
    <w:rsid w:val="00DA2B2A"/>
    <w:rsid w:val="00DA574C"/>
    <w:rsid w:val="00DB412A"/>
    <w:rsid w:val="00DC37F3"/>
    <w:rsid w:val="00DC3D3D"/>
    <w:rsid w:val="00DD68E2"/>
    <w:rsid w:val="00DD6BFB"/>
    <w:rsid w:val="00DE3C2B"/>
    <w:rsid w:val="00DF19DA"/>
    <w:rsid w:val="00DF4543"/>
    <w:rsid w:val="00E044A4"/>
    <w:rsid w:val="00E12819"/>
    <w:rsid w:val="00E12CAD"/>
    <w:rsid w:val="00E13B9A"/>
    <w:rsid w:val="00E219C8"/>
    <w:rsid w:val="00E250A9"/>
    <w:rsid w:val="00E25E8D"/>
    <w:rsid w:val="00E32F8C"/>
    <w:rsid w:val="00E35C5E"/>
    <w:rsid w:val="00E4441D"/>
    <w:rsid w:val="00E532AC"/>
    <w:rsid w:val="00E55711"/>
    <w:rsid w:val="00E575C4"/>
    <w:rsid w:val="00E60AA0"/>
    <w:rsid w:val="00E65CAC"/>
    <w:rsid w:val="00E66B61"/>
    <w:rsid w:val="00E76514"/>
    <w:rsid w:val="00E765C5"/>
    <w:rsid w:val="00E772B1"/>
    <w:rsid w:val="00E87421"/>
    <w:rsid w:val="00E911A3"/>
    <w:rsid w:val="00E94AFC"/>
    <w:rsid w:val="00E950B4"/>
    <w:rsid w:val="00E95C16"/>
    <w:rsid w:val="00E96742"/>
    <w:rsid w:val="00E97289"/>
    <w:rsid w:val="00EB12D6"/>
    <w:rsid w:val="00EB54C6"/>
    <w:rsid w:val="00EB6ECC"/>
    <w:rsid w:val="00EC37FA"/>
    <w:rsid w:val="00EC7CD1"/>
    <w:rsid w:val="00ED48E8"/>
    <w:rsid w:val="00ED5505"/>
    <w:rsid w:val="00ED6E26"/>
    <w:rsid w:val="00EE2716"/>
    <w:rsid w:val="00EE4E27"/>
    <w:rsid w:val="00EF285B"/>
    <w:rsid w:val="00F04115"/>
    <w:rsid w:val="00F046EA"/>
    <w:rsid w:val="00F04EB7"/>
    <w:rsid w:val="00F06C6B"/>
    <w:rsid w:val="00F31FFD"/>
    <w:rsid w:val="00F50104"/>
    <w:rsid w:val="00F506E0"/>
    <w:rsid w:val="00F51E8C"/>
    <w:rsid w:val="00F56923"/>
    <w:rsid w:val="00F763CD"/>
    <w:rsid w:val="00F77286"/>
    <w:rsid w:val="00F8121F"/>
    <w:rsid w:val="00F836EB"/>
    <w:rsid w:val="00F8746D"/>
    <w:rsid w:val="00F94B6E"/>
    <w:rsid w:val="00F974E7"/>
    <w:rsid w:val="00FA3C3A"/>
    <w:rsid w:val="00FA547E"/>
    <w:rsid w:val="00FA6B46"/>
    <w:rsid w:val="00FB59A8"/>
    <w:rsid w:val="00FC5539"/>
    <w:rsid w:val="00FC6BAA"/>
    <w:rsid w:val="00FC71A7"/>
    <w:rsid w:val="00FD0A9A"/>
    <w:rsid w:val="00FD308A"/>
    <w:rsid w:val="00FE03F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9086DF"/>
  <w15:docId w15:val="{9FC4E6FB-319B-4817-928F-B863FB2D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AD"/>
    <w:pPr>
      <w:spacing w:after="200" w:line="360" w:lineRule="auto"/>
    </w:pPr>
    <w:rPr>
      <w:rFonts w:ascii="Times New Roman" w:eastAsia="Calibri" w:hAnsi="Times New Roman" w:cs="Times New Roman"/>
      <w:sz w:val="24"/>
    </w:rPr>
  </w:style>
  <w:style w:type="paragraph" w:styleId="Naslov1">
    <w:name w:val="heading 1"/>
    <w:basedOn w:val="Normal"/>
    <w:next w:val="Normal"/>
    <w:link w:val="Naslov1Char"/>
    <w:autoRedefine/>
    <w:uiPriority w:val="9"/>
    <w:qFormat/>
    <w:rsid w:val="00E12CAD"/>
    <w:pPr>
      <w:keepNext/>
      <w:spacing w:before="240" w:after="60"/>
      <w:jc w:val="center"/>
      <w:outlineLvl w:val="0"/>
    </w:pPr>
    <w:rPr>
      <w:rFonts w:eastAsia="Times New Roman"/>
      <w:bCs/>
      <w:kern w:val="32"/>
      <w:sz w:val="28"/>
      <w:szCs w:val="32"/>
    </w:rPr>
  </w:style>
  <w:style w:type="paragraph" w:styleId="Naslov2">
    <w:name w:val="heading 2"/>
    <w:basedOn w:val="Normal"/>
    <w:next w:val="Normal"/>
    <w:link w:val="Naslov2Char"/>
    <w:autoRedefine/>
    <w:qFormat/>
    <w:rsid w:val="00E12CAD"/>
    <w:pPr>
      <w:keepNext/>
      <w:spacing w:before="240" w:after="60"/>
      <w:jc w:val="center"/>
      <w:outlineLvl w:val="1"/>
    </w:pPr>
    <w:rPr>
      <w:rFonts w:eastAsia="Times New Roman"/>
      <w:bCs/>
      <w:iCs/>
      <w:sz w:val="28"/>
      <w:szCs w:val="28"/>
    </w:rPr>
  </w:style>
  <w:style w:type="paragraph" w:styleId="Naslov3">
    <w:name w:val="heading 3"/>
    <w:aliases w:val="tekst članka"/>
    <w:basedOn w:val="Normal"/>
    <w:next w:val="Normal"/>
    <w:link w:val="Naslov3Char"/>
    <w:qFormat/>
    <w:rsid w:val="00E12CAD"/>
    <w:pPr>
      <w:keepNext/>
      <w:spacing w:after="0"/>
      <w:outlineLvl w:val="2"/>
    </w:pPr>
    <w:rPr>
      <w:rFonts w:eastAsia="Times New Roman"/>
      <w:sz w:val="28"/>
      <w:szCs w:val="24"/>
    </w:rPr>
  </w:style>
  <w:style w:type="paragraph" w:styleId="Naslov4">
    <w:name w:val="heading 4"/>
    <w:basedOn w:val="Normal"/>
    <w:next w:val="Normal"/>
    <w:link w:val="Naslov4Char"/>
    <w:qFormat/>
    <w:rsid w:val="00E12CAD"/>
    <w:pPr>
      <w:keepNext/>
      <w:spacing w:after="0" w:line="240" w:lineRule="auto"/>
      <w:jc w:val="center"/>
      <w:outlineLvl w:val="3"/>
    </w:pPr>
    <w:rPr>
      <w:rFonts w:eastAsia="Times New Roman"/>
      <w:b/>
      <w:snapToGrid w:val="0"/>
      <w:color w:val="000000"/>
      <w:szCs w:val="24"/>
    </w:rPr>
  </w:style>
  <w:style w:type="paragraph" w:styleId="Naslov5">
    <w:name w:val="heading 5"/>
    <w:basedOn w:val="Normal"/>
    <w:next w:val="Normal"/>
    <w:link w:val="Naslov5Char"/>
    <w:qFormat/>
    <w:rsid w:val="00E12CAD"/>
    <w:pPr>
      <w:keepNext/>
      <w:spacing w:after="0" w:line="240" w:lineRule="auto"/>
      <w:jc w:val="center"/>
      <w:outlineLvl w:val="4"/>
    </w:pPr>
    <w:rPr>
      <w:rFonts w:eastAsia="Times New Roman"/>
      <w:b/>
      <w:bCs/>
      <w:sz w:val="20"/>
      <w:szCs w:val="24"/>
      <w:lang w:val="en-GB"/>
    </w:rPr>
  </w:style>
  <w:style w:type="paragraph" w:styleId="Naslov6">
    <w:name w:val="heading 6"/>
    <w:basedOn w:val="Normal"/>
    <w:next w:val="Normal"/>
    <w:link w:val="Naslov6Char"/>
    <w:qFormat/>
    <w:rsid w:val="00E12CAD"/>
    <w:pPr>
      <w:keepNext/>
      <w:spacing w:after="0"/>
      <w:ind w:left="720"/>
      <w:outlineLvl w:val="5"/>
    </w:pPr>
    <w:rPr>
      <w:rFonts w:eastAsia="Times New Roman"/>
      <w:bCs/>
      <w:i/>
      <w:iCs/>
      <w:szCs w:val="24"/>
    </w:rPr>
  </w:style>
  <w:style w:type="paragraph" w:styleId="Naslov7">
    <w:name w:val="heading 7"/>
    <w:basedOn w:val="Normal"/>
    <w:next w:val="Normal"/>
    <w:link w:val="Naslov7Char"/>
    <w:qFormat/>
    <w:rsid w:val="00E12CAD"/>
    <w:pPr>
      <w:keepNext/>
      <w:spacing w:after="0" w:line="240" w:lineRule="auto"/>
      <w:jc w:val="both"/>
      <w:outlineLvl w:val="6"/>
    </w:pPr>
    <w:rPr>
      <w:rFonts w:eastAsia="Times New Roman"/>
      <w:b/>
      <w:bCs/>
      <w:szCs w:val="24"/>
    </w:rPr>
  </w:style>
  <w:style w:type="paragraph" w:styleId="Naslov8">
    <w:name w:val="heading 8"/>
    <w:basedOn w:val="Normal"/>
    <w:next w:val="Normal"/>
    <w:link w:val="Naslov8Char"/>
    <w:qFormat/>
    <w:rsid w:val="00E12CAD"/>
    <w:pPr>
      <w:keepNext/>
      <w:spacing w:after="0" w:line="240" w:lineRule="auto"/>
      <w:outlineLvl w:val="7"/>
    </w:pPr>
    <w:rPr>
      <w:rFonts w:eastAsia="Times New Roman"/>
      <w:b/>
      <w:i/>
      <w:iCs/>
      <w:sz w:val="22"/>
      <w:lang w:val="en-GB"/>
    </w:rPr>
  </w:style>
  <w:style w:type="paragraph" w:styleId="Naslov9">
    <w:name w:val="heading 9"/>
    <w:basedOn w:val="Normal"/>
    <w:next w:val="Normal"/>
    <w:link w:val="Naslov9Char"/>
    <w:qFormat/>
    <w:rsid w:val="00E12CAD"/>
    <w:pPr>
      <w:keepNext/>
      <w:spacing w:after="0"/>
      <w:jc w:val="center"/>
      <w:outlineLvl w:val="8"/>
    </w:pPr>
    <w:rPr>
      <w:rFonts w:eastAsia="Times New Roman"/>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12CAD"/>
    <w:rPr>
      <w:rFonts w:ascii="Times New Roman" w:eastAsia="Times New Roman" w:hAnsi="Times New Roman" w:cs="Times New Roman"/>
      <w:bCs/>
      <w:kern w:val="32"/>
      <w:sz w:val="28"/>
      <w:szCs w:val="32"/>
    </w:rPr>
  </w:style>
  <w:style w:type="character" w:customStyle="1" w:styleId="Naslov2Char">
    <w:name w:val="Naslov 2 Char"/>
    <w:basedOn w:val="Zadanifontodlomka"/>
    <w:link w:val="Naslov2"/>
    <w:rsid w:val="00E12CAD"/>
    <w:rPr>
      <w:rFonts w:ascii="Times New Roman" w:eastAsia="Times New Roman" w:hAnsi="Times New Roman" w:cs="Times New Roman"/>
      <w:bCs/>
      <w:iCs/>
      <w:sz w:val="28"/>
      <w:szCs w:val="28"/>
    </w:rPr>
  </w:style>
  <w:style w:type="character" w:customStyle="1" w:styleId="Naslov3Char">
    <w:name w:val="Naslov 3 Char"/>
    <w:aliases w:val="tekst članka Char"/>
    <w:basedOn w:val="Zadanifontodlomka"/>
    <w:link w:val="Naslov3"/>
    <w:rsid w:val="00E12CAD"/>
    <w:rPr>
      <w:rFonts w:ascii="Times New Roman" w:eastAsia="Times New Roman" w:hAnsi="Times New Roman" w:cs="Times New Roman"/>
      <w:sz w:val="28"/>
      <w:szCs w:val="24"/>
    </w:rPr>
  </w:style>
  <w:style w:type="character" w:customStyle="1" w:styleId="Naslov4Char">
    <w:name w:val="Naslov 4 Char"/>
    <w:basedOn w:val="Zadanifontodlomka"/>
    <w:link w:val="Naslov4"/>
    <w:rsid w:val="00E12CAD"/>
    <w:rPr>
      <w:rFonts w:ascii="Times New Roman" w:eastAsia="Times New Roman" w:hAnsi="Times New Roman" w:cs="Times New Roman"/>
      <w:b/>
      <w:snapToGrid w:val="0"/>
      <w:color w:val="000000"/>
      <w:sz w:val="24"/>
      <w:szCs w:val="24"/>
    </w:rPr>
  </w:style>
  <w:style w:type="character" w:customStyle="1" w:styleId="Naslov5Char">
    <w:name w:val="Naslov 5 Char"/>
    <w:basedOn w:val="Zadanifontodlomka"/>
    <w:link w:val="Naslov5"/>
    <w:rsid w:val="00E12CAD"/>
    <w:rPr>
      <w:rFonts w:ascii="Times New Roman" w:eastAsia="Times New Roman" w:hAnsi="Times New Roman" w:cs="Times New Roman"/>
      <w:b/>
      <w:bCs/>
      <w:sz w:val="20"/>
      <w:szCs w:val="24"/>
      <w:lang w:val="en-GB"/>
    </w:rPr>
  </w:style>
  <w:style w:type="character" w:customStyle="1" w:styleId="Naslov6Char">
    <w:name w:val="Naslov 6 Char"/>
    <w:basedOn w:val="Zadanifontodlomka"/>
    <w:link w:val="Naslov6"/>
    <w:rsid w:val="00E12CAD"/>
    <w:rPr>
      <w:rFonts w:ascii="Times New Roman" w:eastAsia="Times New Roman" w:hAnsi="Times New Roman" w:cs="Times New Roman"/>
      <w:bCs/>
      <w:i/>
      <w:iCs/>
      <w:sz w:val="24"/>
      <w:szCs w:val="24"/>
    </w:rPr>
  </w:style>
  <w:style w:type="character" w:customStyle="1" w:styleId="Naslov7Char">
    <w:name w:val="Naslov 7 Char"/>
    <w:basedOn w:val="Zadanifontodlomka"/>
    <w:link w:val="Naslov7"/>
    <w:rsid w:val="00E12CAD"/>
    <w:rPr>
      <w:rFonts w:ascii="Times New Roman" w:eastAsia="Times New Roman" w:hAnsi="Times New Roman" w:cs="Times New Roman"/>
      <w:b/>
      <w:bCs/>
      <w:sz w:val="24"/>
      <w:szCs w:val="24"/>
    </w:rPr>
  </w:style>
  <w:style w:type="character" w:customStyle="1" w:styleId="Naslov8Char">
    <w:name w:val="Naslov 8 Char"/>
    <w:basedOn w:val="Zadanifontodlomka"/>
    <w:link w:val="Naslov8"/>
    <w:rsid w:val="00E12CAD"/>
    <w:rPr>
      <w:rFonts w:ascii="Times New Roman" w:eastAsia="Times New Roman" w:hAnsi="Times New Roman" w:cs="Times New Roman"/>
      <w:b/>
      <w:i/>
      <w:iCs/>
      <w:lang w:val="en-GB"/>
    </w:rPr>
  </w:style>
  <w:style w:type="character" w:customStyle="1" w:styleId="Naslov9Char">
    <w:name w:val="Naslov 9 Char"/>
    <w:basedOn w:val="Zadanifontodlomka"/>
    <w:link w:val="Naslov9"/>
    <w:rsid w:val="00E12CAD"/>
    <w:rPr>
      <w:rFonts w:ascii="Times New Roman" w:eastAsia="Times New Roman" w:hAnsi="Times New Roman" w:cs="Times New Roman"/>
      <w:sz w:val="28"/>
      <w:szCs w:val="28"/>
      <w:lang w:val="en-GB"/>
    </w:rPr>
  </w:style>
  <w:style w:type="paragraph" w:customStyle="1" w:styleId="Odlomakpopisa1">
    <w:name w:val="Odlomak popisa1"/>
    <w:basedOn w:val="Normal"/>
    <w:uiPriority w:val="34"/>
    <w:qFormat/>
    <w:rsid w:val="00E12CAD"/>
    <w:pPr>
      <w:ind w:left="720"/>
      <w:contextualSpacing/>
    </w:pPr>
    <w:rPr>
      <w:rFonts w:ascii="Calibri" w:hAnsi="Calibri"/>
    </w:rPr>
  </w:style>
  <w:style w:type="paragraph" w:styleId="Tekstfusnote">
    <w:name w:val="footnote text"/>
    <w:aliases w:val="Fußnote,Footnote Text Char Char Char,Footnote Text Char Char,fn"/>
    <w:basedOn w:val="Normal"/>
    <w:link w:val="TekstfusnoteChar"/>
    <w:uiPriority w:val="99"/>
    <w:semiHidden/>
    <w:unhideWhenUsed/>
    <w:rsid w:val="00E12CAD"/>
    <w:rPr>
      <w:rFonts w:ascii="Calibri" w:hAnsi="Calibri"/>
      <w:sz w:val="20"/>
      <w:szCs w:val="20"/>
    </w:rPr>
  </w:style>
  <w:style w:type="character" w:customStyle="1" w:styleId="TekstfusnoteChar">
    <w:name w:val="Tekst fusnote Char"/>
    <w:aliases w:val="Fußnote Char,Footnote Text Char Char Char Char,Footnote Text Char Char Char1,fn Char"/>
    <w:basedOn w:val="Zadanifontodlomka"/>
    <w:link w:val="Tekstfusnote"/>
    <w:uiPriority w:val="99"/>
    <w:semiHidden/>
    <w:rsid w:val="00E12CAD"/>
    <w:rPr>
      <w:rFonts w:ascii="Calibri" w:eastAsia="Calibri" w:hAnsi="Calibri" w:cs="Times New Roman"/>
      <w:sz w:val="20"/>
      <w:szCs w:val="20"/>
    </w:rPr>
  </w:style>
  <w:style w:type="character" w:styleId="Referencafusnote">
    <w:name w:val="footnote reference"/>
    <w:aliases w:val="BVI fnr"/>
    <w:uiPriority w:val="99"/>
    <w:unhideWhenUsed/>
    <w:rsid w:val="00E12CAD"/>
    <w:rPr>
      <w:vertAlign w:val="superscript"/>
    </w:rPr>
  </w:style>
  <w:style w:type="character" w:styleId="Hiperveza">
    <w:name w:val="Hyperlink"/>
    <w:uiPriority w:val="99"/>
    <w:unhideWhenUsed/>
    <w:rsid w:val="00E12CAD"/>
    <w:rPr>
      <w:color w:val="0000FF"/>
      <w:u w:val="single"/>
    </w:rPr>
  </w:style>
  <w:style w:type="paragraph" w:customStyle="1" w:styleId="t-9-8-bez-uvl">
    <w:name w:val="t-9-8-bez-uvl"/>
    <w:basedOn w:val="Normal"/>
    <w:rsid w:val="00E12CAD"/>
    <w:pPr>
      <w:spacing w:before="100" w:beforeAutospacing="1" w:after="100" w:afterAutospacing="1" w:line="240" w:lineRule="auto"/>
    </w:pPr>
    <w:rPr>
      <w:rFonts w:eastAsia="Times New Roman"/>
      <w:szCs w:val="24"/>
      <w:lang w:eastAsia="hr-HR"/>
    </w:rPr>
  </w:style>
  <w:style w:type="paragraph" w:customStyle="1" w:styleId="t-12-9-sred">
    <w:name w:val="t-12-9-sred"/>
    <w:basedOn w:val="Normal"/>
    <w:rsid w:val="00E12CAD"/>
    <w:pPr>
      <w:spacing w:before="100" w:beforeAutospacing="1" w:after="100" w:afterAutospacing="1" w:line="240" w:lineRule="auto"/>
      <w:jc w:val="center"/>
    </w:pPr>
    <w:rPr>
      <w:rFonts w:eastAsia="Times New Roman"/>
      <w:sz w:val="28"/>
      <w:szCs w:val="28"/>
      <w:lang w:eastAsia="hr-HR"/>
    </w:rPr>
  </w:style>
  <w:style w:type="paragraph" w:customStyle="1" w:styleId="prilog-39">
    <w:name w:val="prilog-39"/>
    <w:basedOn w:val="Normal"/>
    <w:rsid w:val="00E12CAD"/>
    <w:pPr>
      <w:spacing w:before="100" w:beforeAutospacing="1" w:after="100" w:afterAutospacing="1" w:line="240" w:lineRule="auto"/>
    </w:pPr>
    <w:rPr>
      <w:rFonts w:eastAsia="Times New Roman"/>
      <w:szCs w:val="24"/>
      <w:lang w:eastAsia="hr-HR"/>
    </w:rPr>
  </w:style>
  <w:style w:type="character" w:customStyle="1" w:styleId="bold1">
    <w:name w:val="bold1"/>
    <w:rsid w:val="00E12CAD"/>
    <w:rPr>
      <w:b/>
      <w:bCs/>
    </w:rPr>
  </w:style>
  <w:style w:type="paragraph" w:customStyle="1" w:styleId="t-9-8">
    <w:name w:val="t-9-8"/>
    <w:basedOn w:val="Normal"/>
    <w:rsid w:val="00E12CAD"/>
    <w:pPr>
      <w:spacing w:before="100" w:beforeAutospacing="1" w:after="100" w:afterAutospacing="1" w:line="240" w:lineRule="auto"/>
    </w:pPr>
    <w:rPr>
      <w:rFonts w:eastAsia="Times New Roman"/>
      <w:szCs w:val="24"/>
      <w:lang w:eastAsia="hr-HR"/>
    </w:rPr>
  </w:style>
  <w:style w:type="numbering" w:customStyle="1" w:styleId="NoList1">
    <w:name w:val="No List1"/>
    <w:next w:val="Bezpopisa"/>
    <w:uiPriority w:val="99"/>
    <w:semiHidden/>
    <w:unhideWhenUsed/>
    <w:rsid w:val="00E12CAD"/>
  </w:style>
  <w:style w:type="paragraph" w:customStyle="1" w:styleId="bulet3">
    <w:name w:val="bulet3"/>
    <w:basedOn w:val="Normal"/>
    <w:rsid w:val="00E12CAD"/>
    <w:pPr>
      <w:numPr>
        <w:numId w:val="5"/>
      </w:numPr>
      <w:spacing w:before="80" w:after="0" w:line="240" w:lineRule="auto"/>
      <w:jc w:val="both"/>
    </w:pPr>
    <w:rPr>
      <w:rFonts w:eastAsia="Times New Roman"/>
      <w:spacing w:val="-6"/>
      <w:sz w:val="20"/>
      <w:szCs w:val="20"/>
      <w:lang w:val="en-US"/>
    </w:rPr>
  </w:style>
  <w:style w:type="paragraph" w:customStyle="1" w:styleId="Bullet3">
    <w:name w:val="Bullet3"/>
    <w:basedOn w:val="Normal"/>
    <w:rsid w:val="00E12CAD"/>
    <w:pPr>
      <w:numPr>
        <w:numId w:val="6"/>
      </w:numPr>
      <w:spacing w:before="60" w:after="0" w:line="240" w:lineRule="auto"/>
      <w:jc w:val="both"/>
    </w:pPr>
    <w:rPr>
      <w:rFonts w:eastAsia="Times New Roman"/>
      <w:spacing w:val="-6"/>
      <w:sz w:val="20"/>
      <w:szCs w:val="20"/>
      <w:lang w:eastAsia="hr-HR"/>
    </w:rPr>
  </w:style>
  <w:style w:type="paragraph" w:customStyle="1" w:styleId="Bullet4">
    <w:name w:val="Bullet4"/>
    <w:basedOn w:val="Normal"/>
    <w:rsid w:val="00E12CAD"/>
    <w:pPr>
      <w:numPr>
        <w:numId w:val="7"/>
      </w:numPr>
      <w:spacing w:after="0" w:line="240" w:lineRule="auto"/>
      <w:jc w:val="both"/>
    </w:pPr>
    <w:rPr>
      <w:rFonts w:ascii="Arial" w:eastAsia="Times New Roman" w:hAnsi="Arial"/>
      <w:szCs w:val="20"/>
      <w:lang w:val="en-AU" w:eastAsia="hr-HR"/>
    </w:rPr>
  </w:style>
  <w:style w:type="paragraph" w:styleId="Tijeloteksta">
    <w:name w:val="Body Text"/>
    <w:aliases w:val=" uvlaka 3,uvlaka 3,uvlaka 2"/>
    <w:basedOn w:val="Normal"/>
    <w:link w:val="TijelotekstaChar"/>
    <w:rsid w:val="00E12CAD"/>
    <w:pPr>
      <w:spacing w:after="0" w:line="240" w:lineRule="auto"/>
      <w:jc w:val="both"/>
    </w:pPr>
    <w:rPr>
      <w:rFonts w:eastAsia="Times New Roman"/>
      <w:szCs w:val="24"/>
    </w:rPr>
  </w:style>
  <w:style w:type="character" w:customStyle="1" w:styleId="TijelotekstaChar">
    <w:name w:val="Tijelo teksta Char"/>
    <w:aliases w:val=" uvlaka 3 Char,uvlaka 3 Char,uvlaka 2 Char"/>
    <w:basedOn w:val="Zadanifontodlomka"/>
    <w:link w:val="Tijeloteksta"/>
    <w:rsid w:val="00E12CAD"/>
    <w:rPr>
      <w:rFonts w:ascii="Times New Roman" w:eastAsia="Times New Roman" w:hAnsi="Times New Roman" w:cs="Times New Roman"/>
      <w:sz w:val="24"/>
      <w:szCs w:val="24"/>
    </w:rPr>
  </w:style>
  <w:style w:type="paragraph" w:styleId="Uvuenotijeloteksta">
    <w:name w:val="Body Text Indent"/>
    <w:basedOn w:val="Normal"/>
    <w:link w:val="UvuenotijelotekstaChar"/>
    <w:rsid w:val="00E12CAD"/>
    <w:pPr>
      <w:spacing w:after="0" w:line="240" w:lineRule="auto"/>
      <w:ind w:firstLine="708"/>
    </w:pPr>
    <w:rPr>
      <w:rFonts w:eastAsia="Times New Roman"/>
      <w:szCs w:val="24"/>
    </w:rPr>
  </w:style>
  <w:style w:type="character" w:customStyle="1" w:styleId="UvuenotijelotekstaChar">
    <w:name w:val="Uvučeno tijelo teksta Char"/>
    <w:basedOn w:val="Zadanifontodlomka"/>
    <w:link w:val="Uvuenotijeloteksta"/>
    <w:rsid w:val="00E12CAD"/>
    <w:rPr>
      <w:rFonts w:ascii="Times New Roman" w:eastAsia="Times New Roman" w:hAnsi="Times New Roman" w:cs="Times New Roman"/>
      <w:sz w:val="24"/>
      <w:szCs w:val="24"/>
    </w:rPr>
  </w:style>
  <w:style w:type="paragraph" w:styleId="Tijeloteksta-uvlaka2">
    <w:name w:val="Body Text Indent 2"/>
    <w:aliases w:val="  uvlaka 2"/>
    <w:basedOn w:val="Normal"/>
    <w:link w:val="Tijeloteksta-uvlaka2Char"/>
    <w:rsid w:val="00E12CAD"/>
    <w:pPr>
      <w:spacing w:after="0" w:line="240" w:lineRule="auto"/>
      <w:ind w:left="360"/>
    </w:pPr>
    <w:rPr>
      <w:rFonts w:eastAsia="Times New Roman"/>
      <w:szCs w:val="24"/>
    </w:rPr>
  </w:style>
  <w:style w:type="character" w:customStyle="1" w:styleId="Tijeloteksta-uvlaka2Char">
    <w:name w:val="Tijelo teksta - uvlaka 2 Char"/>
    <w:aliases w:val="  uvlaka 2 Char"/>
    <w:basedOn w:val="Zadanifontodlomka"/>
    <w:link w:val="Tijeloteksta-uvlaka2"/>
    <w:rsid w:val="00E12CAD"/>
    <w:rPr>
      <w:rFonts w:ascii="Times New Roman" w:eastAsia="Times New Roman" w:hAnsi="Times New Roman" w:cs="Times New Roman"/>
      <w:sz w:val="24"/>
      <w:szCs w:val="24"/>
    </w:rPr>
  </w:style>
  <w:style w:type="paragraph" w:customStyle="1" w:styleId="lanka">
    <w:name w:val="članka"/>
    <w:basedOn w:val="Normal"/>
    <w:rsid w:val="00E12CAD"/>
    <w:pPr>
      <w:spacing w:after="0"/>
    </w:pPr>
    <w:rPr>
      <w:rFonts w:eastAsia="Times New Roman"/>
      <w:szCs w:val="24"/>
      <w:lang w:eastAsia="hr-HR"/>
    </w:rPr>
  </w:style>
  <w:style w:type="paragraph" w:styleId="Tijeloteksta3">
    <w:name w:val="Body Text 3"/>
    <w:basedOn w:val="Normal"/>
    <w:link w:val="Tijeloteksta3Char"/>
    <w:rsid w:val="00E12CAD"/>
    <w:pPr>
      <w:spacing w:after="0" w:line="240" w:lineRule="auto"/>
    </w:pPr>
    <w:rPr>
      <w:rFonts w:eastAsia="Times New Roman"/>
      <w:b/>
      <w:i/>
      <w:szCs w:val="24"/>
    </w:rPr>
  </w:style>
  <w:style w:type="character" w:customStyle="1" w:styleId="Tijeloteksta3Char">
    <w:name w:val="Tijelo teksta 3 Char"/>
    <w:basedOn w:val="Zadanifontodlomka"/>
    <w:link w:val="Tijeloteksta3"/>
    <w:rsid w:val="00E12CAD"/>
    <w:rPr>
      <w:rFonts w:ascii="Times New Roman" w:eastAsia="Times New Roman" w:hAnsi="Times New Roman" w:cs="Times New Roman"/>
      <w:b/>
      <w:i/>
      <w:sz w:val="24"/>
      <w:szCs w:val="24"/>
    </w:rPr>
  </w:style>
  <w:style w:type="paragraph" w:customStyle="1" w:styleId="font5">
    <w:name w:val="font5"/>
    <w:basedOn w:val="Normal"/>
    <w:rsid w:val="00E12CAD"/>
    <w:pPr>
      <w:spacing w:before="100" w:beforeAutospacing="1" w:after="100" w:afterAutospacing="1" w:line="240" w:lineRule="auto"/>
    </w:pPr>
    <w:rPr>
      <w:rFonts w:eastAsia="Times New Roman"/>
      <w:szCs w:val="24"/>
      <w:lang w:eastAsia="hr-HR"/>
    </w:rPr>
  </w:style>
  <w:style w:type="paragraph" w:styleId="Brojevi">
    <w:name w:val="List Number"/>
    <w:basedOn w:val="Normal"/>
    <w:rsid w:val="00E12CAD"/>
    <w:pPr>
      <w:numPr>
        <w:numId w:val="8"/>
      </w:numPr>
      <w:spacing w:after="0" w:line="240" w:lineRule="auto"/>
      <w:jc w:val="both"/>
    </w:pPr>
    <w:rPr>
      <w:rFonts w:ascii="Arial" w:eastAsia="Times New Roman" w:hAnsi="Arial"/>
      <w:szCs w:val="20"/>
      <w:lang w:val="en-AU" w:eastAsia="hr-HR"/>
    </w:rPr>
  </w:style>
  <w:style w:type="paragraph" w:styleId="Brojevi2">
    <w:name w:val="List Number 2"/>
    <w:basedOn w:val="Normal"/>
    <w:rsid w:val="00E12CAD"/>
    <w:pPr>
      <w:numPr>
        <w:numId w:val="9"/>
      </w:numPr>
      <w:spacing w:after="0" w:line="240" w:lineRule="auto"/>
      <w:jc w:val="both"/>
    </w:pPr>
    <w:rPr>
      <w:rFonts w:ascii="Arial" w:eastAsia="Times New Roman" w:hAnsi="Arial"/>
      <w:szCs w:val="20"/>
      <w:lang w:val="en-AU" w:eastAsia="hr-HR"/>
    </w:rPr>
  </w:style>
  <w:style w:type="paragraph" w:styleId="Brojevi3">
    <w:name w:val="List Number 3"/>
    <w:basedOn w:val="Normal"/>
    <w:rsid w:val="00E12CAD"/>
    <w:pPr>
      <w:numPr>
        <w:numId w:val="10"/>
      </w:numPr>
      <w:spacing w:after="0" w:line="240" w:lineRule="auto"/>
      <w:jc w:val="both"/>
    </w:pPr>
    <w:rPr>
      <w:rFonts w:ascii="Arial" w:eastAsia="Times New Roman" w:hAnsi="Arial"/>
      <w:szCs w:val="20"/>
      <w:lang w:val="en-AU" w:eastAsia="hr-HR"/>
    </w:rPr>
  </w:style>
  <w:style w:type="paragraph" w:styleId="Brojevi4">
    <w:name w:val="List Number 4"/>
    <w:basedOn w:val="Normal"/>
    <w:rsid w:val="00E12CAD"/>
    <w:pPr>
      <w:numPr>
        <w:numId w:val="11"/>
      </w:numPr>
      <w:spacing w:after="0" w:line="240" w:lineRule="auto"/>
      <w:jc w:val="both"/>
    </w:pPr>
    <w:rPr>
      <w:rFonts w:ascii="Arial" w:eastAsia="Times New Roman" w:hAnsi="Arial"/>
      <w:szCs w:val="20"/>
      <w:lang w:val="en-AU" w:eastAsia="hr-HR"/>
    </w:rPr>
  </w:style>
  <w:style w:type="paragraph" w:styleId="Brojevi5">
    <w:name w:val="List Number 5"/>
    <w:basedOn w:val="Normal"/>
    <w:rsid w:val="00E12CAD"/>
    <w:pPr>
      <w:numPr>
        <w:numId w:val="12"/>
      </w:numPr>
      <w:spacing w:after="0" w:line="240" w:lineRule="auto"/>
      <w:jc w:val="both"/>
    </w:pPr>
    <w:rPr>
      <w:rFonts w:ascii="Arial" w:eastAsia="Times New Roman" w:hAnsi="Arial"/>
      <w:szCs w:val="20"/>
      <w:lang w:val="en-AU" w:eastAsia="hr-HR"/>
    </w:rPr>
  </w:style>
  <w:style w:type="paragraph" w:styleId="Grafikeoznake2">
    <w:name w:val="List Bullet 2"/>
    <w:basedOn w:val="Normal"/>
    <w:autoRedefine/>
    <w:rsid w:val="00E12CAD"/>
    <w:pPr>
      <w:numPr>
        <w:numId w:val="13"/>
      </w:numPr>
      <w:spacing w:after="0" w:line="240" w:lineRule="auto"/>
      <w:jc w:val="both"/>
    </w:pPr>
    <w:rPr>
      <w:rFonts w:ascii="Arial" w:eastAsia="Times New Roman" w:hAnsi="Arial"/>
      <w:szCs w:val="20"/>
      <w:lang w:val="en-AU" w:eastAsia="hr-HR"/>
    </w:rPr>
  </w:style>
  <w:style w:type="paragraph" w:styleId="Grafikeoznake3">
    <w:name w:val="List Bullet 3"/>
    <w:basedOn w:val="Normal"/>
    <w:autoRedefine/>
    <w:rsid w:val="00E12CAD"/>
    <w:pPr>
      <w:numPr>
        <w:numId w:val="14"/>
      </w:numPr>
      <w:spacing w:after="0" w:line="240" w:lineRule="auto"/>
      <w:jc w:val="both"/>
    </w:pPr>
    <w:rPr>
      <w:rFonts w:ascii="Arial" w:eastAsia="Times New Roman" w:hAnsi="Arial"/>
      <w:szCs w:val="20"/>
      <w:lang w:val="en-AU" w:eastAsia="hr-HR"/>
    </w:rPr>
  </w:style>
  <w:style w:type="paragraph" w:styleId="Grafikeoznake4">
    <w:name w:val="List Bullet 4"/>
    <w:basedOn w:val="Normal"/>
    <w:autoRedefine/>
    <w:rsid w:val="00E12CAD"/>
    <w:pPr>
      <w:numPr>
        <w:numId w:val="15"/>
      </w:numPr>
      <w:spacing w:after="0" w:line="240" w:lineRule="auto"/>
      <w:jc w:val="both"/>
    </w:pPr>
    <w:rPr>
      <w:rFonts w:ascii="Arial" w:eastAsia="Times New Roman" w:hAnsi="Arial"/>
      <w:szCs w:val="20"/>
      <w:lang w:val="en-AU" w:eastAsia="hr-HR"/>
    </w:rPr>
  </w:style>
  <w:style w:type="paragraph" w:styleId="Grafikeoznake5">
    <w:name w:val="List Bullet 5"/>
    <w:basedOn w:val="Normal"/>
    <w:autoRedefine/>
    <w:rsid w:val="00E12CAD"/>
    <w:pPr>
      <w:numPr>
        <w:numId w:val="16"/>
      </w:numPr>
      <w:spacing w:after="0" w:line="240" w:lineRule="auto"/>
      <w:jc w:val="both"/>
    </w:pPr>
    <w:rPr>
      <w:rFonts w:ascii="Arial" w:eastAsia="Times New Roman" w:hAnsi="Arial"/>
      <w:szCs w:val="20"/>
      <w:lang w:val="en-AU" w:eastAsia="hr-HR"/>
    </w:rPr>
  </w:style>
  <w:style w:type="paragraph" w:customStyle="1" w:styleId="Bullet2">
    <w:name w:val="Bullet2"/>
    <w:basedOn w:val="Normal"/>
    <w:rsid w:val="00E12CAD"/>
    <w:pPr>
      <w:numPr>
        <w:numId w:val="17"/>
      </w:numPr>
      <w:spacing w:after="0" w:line="240" w:lineRule="auto"/>
    </w:pPr>
    <w:rPr>
      <w:rFonts w:eastAsia="Times New Roman"/>
      <w:spacing w:val="-4"/>
      <w:sz w:val="20"/>
      <w:szCs w:val="20"/>
      <w:lang w:eastAsia="hr-HR"/>
    </w:rPr>
  </w:style>
  <w:style w:type="paragraph" w:styleId="Naslov">
    <w:name w:val="Title"/>
    <w:basedOn w:val="Normal"/>
    <w:link w:val="NaslovChar"/>
    <w:qFormat/>
    <w:rsid w:val="00E12CAD"/>
    <w:pPr>
      <w:spacing w:after="0" w:line="240" w:lineRule="auto"/>
      <w:jc w:val="center"/>
    </w:pPr>
    <w:rPr>
      <w:rFonts w:eastAsia="Times New Roman"/>
      <w:sz w:val="28"/>
      <w:szCs w:val="24"/>
    </w:rPr>
  </w:style>
  <w:style w:type="character" w:customStyle="1" w:styleId="NaslovChar">
    <w:name w:val="Naslov Char"/>
    <w:basedOn w:val="Zadanifontodlomka"/>
    <w:link w:val="Naslov"/>
    <w:rsid w:val="00E12CAD"/>
    <w:rPr>
      <w:rFonts w:ascii="Times New Roman" w:eastAsia="Times New Roman" w:hAnsi="Times New Roman" w:cs="Times New Roman"/>
      <w:sz w:val="28"/>
      <w:szCs w:val="24"/>
    </w:rPr>
  </w:style>
  <w:style w:type="paragraph" w:styleId="Tijeloteksta2">
    <w:name w:val="Body Text 2"/>
    <w:basedOn w:val="Normal"/>
    <w:link w:val="Tijeloteksta2Char"/>
    <w:rsid w:val="00E12CAD"/>
    <w:pPr>
      <w:spacing w:after="0"/>
      <w:jc w:val="both"/>
    </w:pPr>
    <w:rPr>
      <w:rFonts w:eastAsia="Times New Roman"/>
      <w:b/>
      <w:bCs/>
      <w:szCs w:val="24"/>
    </w:rPr>
  </w:style>
  <w:style w:type="character" w:customStyle="1" w:styleId="Tijeloteksta2Char">
    <w:name w:val="Tijelo teksta 2 Char"/>
    <w:basedOn w:val="Zadanifontodlomka"/>
    <w:link w:val="Tijeloteksta2"/>
    <w:rsid w:val="00E12CAD"/>
    <w:rPr>
      <w:rFonts w:ascii="Times New Roman" w:eastAsia="Times New Roman" w:hAnsi="Times New Roman" w:cs="Times New Roman"/>
      <w:b/>
      <w:bCs/>
      <w:sz w:val="24"/>
      <w:szCs w:val="24"/>
    </w:rPr>
  </w:style>
  <w:style w:type="paragraph" w:customStyle="1" w:styleId="Obicanparagraf">
    <w:name w:val="Obican paragraf"/>
    <w:basedOn w:val="Normal"/>
    <w:rsid w:val="00E12CAD"/>
    <w:pPr>
      <w:spacing w:after="100" w:line="280" w:lineRule="exact"/>
      <w:jc w:val="both"/>
    </w:pPr>
    <w:rPr>
      <w:rFonts w:ascii="Garamond" w:eastAsia="Times New Roman" w:hAnsi="Garamond"/>
      <w:szCs w:val="24"/>
      <w:lang w:eastAsia="hr-HR"/>
    </w:rPr>
  </w:style>
  <w:style w:type="paragraph" w:styleId="StandardWeb">
    <w:name w:val="Normal (Web)"/>
    <w:basedOn w:val="Normal"/>
    <w:uiPriority w:val="99"/>
    <w:rsid w:val="00E12CAD"/>
    <w:pPr>
      <w:spacing w:before="100" w:after="100" w:line="240" w:lineRule="auto"/>
    </w:pPr>
    <w:rPr>
      <w:rFonts w:eastAsia="Times New Roman"/>
      <w:szCs w:val="20"/>
      <w:lang w:eastAsia="hr-HR"/>
    </w:rPr>
  </w:style>
  <w:style w:type="paragraph" w:customStyle="1" w:styleId="Mojstil">
    <w:name w:val="Moj stil"/>
    <w:basedOn w:val="Normal"/>
    <w:autoRedefine/>
    <w:rsid w:val="00E12CAD"/>
    <w:pPr>
      <w:spacing w:after="0"/>
      <w:jc w:val="both"/>
    </w:pPr>
    <w:rPr>
      <w:rFonts w:eastAsia="Times New Roman"/>
      <w:szCs w:val="24"/>
      <w:lang w:eastAsia="hr-HR"/>
    </w:rPr>
  </w:style>
  <w:style w:type="paragraph" w:styleId="Potpise-pote">
    <w:name w:val="E-mail Signature"/>
    <w:basedOn w:val="Normal"/>
    <w:link w:val="Potpise-poteChar"/>
    <w:rsid w:val="00E12CAD"/>
    <w:pPr>
      <w:spacing w:after="0" w:line="240" w:lineRule="auto"/>
    </w:pPr>
    <w:rPr>
      <w:rFonts w:eastAsia="Times New Roman"/>
      <w:szCs w:val="24"/>
    </w:rPr>
  </w:style>
  <w:style w:type="character" w:customStyle="1" w:styleId="Potpise-poteChar">
    <w:name w:val="Potpis e-pošte Char"/>
    <w:basedOn w:val="Zadanifontodlomka"/>
    <w:link w:val="Potpise-pote"/>
    <w:rsid w:val="00E12CAD"/>
    <w:rPr>
      <w:rFonts w:ascii="Times New Roman" w:eastAsia="Times New Roman" w:hAnsi="Times New Roman" w:cs="Times New Roman"/>
      <w:sz w:val="24"/>
      <w:szCs w:val="24"/>
    </w:rPr>
  </w:style>
  <w:style w:type="paragraph" w:styleId="HTMLunaprijedoblikovano">
    <w:name w:val="HTML Preformatted"/>
    <w:basedOn w:val="Normal"/>
    <w:link w:val="HTMLunaprijedoblikovanoChar"/>
    <w:rsid w:val="00E12CAD"/>
    <w:pPr>
      <w:spacing w:after="0" w:line="240" w:lineRule="auto"/>
      <w:jc w:val="both"/>
    </w:pPr>
    <w:rPr>
      <w:rFonts w:ascii="Courier New" w:eastAsia="Times New Roman" w:hAnsi="Courier New"/>
      <w:sz w:val="20"/>
      <w:szCs w:val="20"/>
      <w:lang w:val="en-AU"/>
    </w:rPr>
  </w:style>
  <w:style w:type="character" w:customStyle="1" w:styleId="HTMLunaprijedoblikovanoChar">
    <w:name w:val="HTML unaprijed oblikovano Char"/>
    <w:basedOn w:val="Zadanifontodlomka"/>
    <w:link w:val="HTMLunaprijedoblikovano"/>
    <w:rsid w:val="00E12CAD"/>
    <w:rPr>
      <w:rFonts w:ascii="Courier New" w:eastAsia="Times New Roman" w:hAnsi="Courier New" w:cs="Times New Roman"/>
      <w:sz w:val="20"/>
      <w:szCs w:val="20"/>
      <w:lang w:val="en-AU"/>
    </w:rPr>
  </w:style>
  <w:style w:type="paragraph" w:customStyle="1" w:styleId="Tekst8">
    <w:name w:val="Tekst8"/>
    <w:basedOn w:val="Normal"/>
    <w:rsid w:val="00E12CAD"/>
    <w:pPr>
      <w:numPr>
        <w:ilvl w:val="1"/>
        <w:numId w:val="1"/>
      </w:numPr>
      <w:spacing w:after="120" w:line="240" w:lineRule="auto"/>
    </w:pPr>
    <w:rPr>
      <w:rFonts w:eastAsia="Times New Roman"/>
      <w:szCs w:val="20"/>
      <w:lang w:eastAsia="hr-HR"/>
    </w:rPr>
  </w:style>
  <w:style w:type="character" w:styleId="Brojstranice">
    <w:name w:val="page number"/>
    <w:basedOn w:val="Zadanifontodlomka"/>
    <w:rsid w:val="00E12CAD"/>
  </w:style>
  <w:style w:type="paragraph" w:styleId="Podnoje">
    <w:name w:val="footer"/>
    <w:basedOn w:val="Normal"/>
    <w:link w:val="PodnojeChar"/>
    <w:uiPriority w:val="99"/>
    <w:rsid w:val="00E12CAD"/>
    <w:pPr>
      <w:tabs>
        <w:tab w:val="center" w:pos="4536"/>
        <w:tab w:val="right" w:pos="9072"/>
      </w:tabs>
      <w:spacing w:after="0" w:line="240" w:lineRule="auto"/>
    </w:pPr>
    <w:rPr>
      <w:rFonts w:eastAsia="Times New Roman"/>
      <w:szCs w:val="24"/>
    </w:rPr>
  </w:style>
  <w:style w:type="character" w:customStyle="1" w:styleId="PodnojeChar">
    <w:name w:val="Podnožje Char"/>
    <w:basedOn w:val="Zadanifontodlomka"/>
    <w:link w:val="Podnoje"/>
    <w:uiPriority w:val="99"/>
    <w:rsid w:val="00E12CAD"/>
    <w:rPr>
      <w:rFonts w:ascii="Times New Roman" w:eastAsia="Times New Roman" w:hAnsi="Times New Roman" w:cs="Times New Roman"/>
      <w:sz w:val="24"/>
      <w:szCs w:val="24"/>
    </w:rPr>
  </w:style>
  <w:style w:type="paragraph" w:customStyle="1" w:styleId="Bull-1">
    <w:name w:val="Bull-1"/>
    <w:basedOn w:val="Normal"/>
    <w:rsid w:val="00E12CAD"/>
    <w:pPr>
      <w:numPr>
        <w:numId w:val="2"/>
      </w:numPr>
      <w:spacing w:after="0"/>
    </w:pPr>
    <w:rPr>
      <w:rFonts w:eastAsia="Times New Roman"/>
      <w:szCs w:val="24"/>
      <w:lang w:eastAsia="hr-HR"/>
    </w:rPr>
  </w:style>
  <w:style w:type="paragraph" w:customStyle="1" w:styleId="P0">
    <w:name w:val="P 0"/>
    <w:basedOn w:val="Normal"/>
    <w:rsid w:val="00E12CAD"/>
    <w:pPr>
      <w:overflowPunct w:val="0"/>
      <w:autoSpaceDE w:val="0"/>
      <w:autoSpaceDN w:val="0"/>
      <w:adjustRightInd w:val="0"/>
      <w:spacing w:after="240" w:line="240" w:lineRule="auto"/>
      <w:jc w:val="both"/>
      <w:textAlignment w:val="baseline"/>
    </w:pPr>
    <w:rPr>
      <w:rFonts w:ascii="Arial" w:eastAsia="Times New Roman" w:hAnsi="Arial"/>
      <w:szCs w:val="20"/>
      <w:lang w:eastAsia="hr-HR"/>
    </w:rPr>
  </w:style>
  <w:style w:type="paragraph" w:customStyle="1" w:styleId="T-98-2">
    <w:name w:val="T-9/8-2"/>
    <w:basedOn w:val="Normal"/>
    <w:link w:val="T-98-2Char"/>
    <w:rsid w:val="00E12CAD"/>
    <w:pPr>
      <w:widowControl w:val="0"/>
      <w:tabs>
        <w:tab w:val="left" w:pos="2153"/>
      </w:tabs>
      <w:autoSpaceDE w:val="0"/>
      <w:autoSpaceDN w:val="0"/>
      <w:adjustRightInd w:val="0"/>
      <w:spacing w:after="43" w:line="240" w:lineRule="auto"/>
      <w:ind w:firstLine="342"/>
      <w:jc w:val="both"/>
    </w:pPr>
    <w:rPr>
      <w:rFonts w:ascii="Times-NewRoman" w:eastAsia="Times New Roman" w:hAnsi="Times-NewRoman"/>
      <w:sz w:val="19"/>
      <w:szCs w:val="19"/>
      <w:lang w:val="en-US"/>
    </w:rPr>
  </w:style>
  <w:style w:type="paragraph" w:customStyle="1" w:styleId="Tekstlanka">
    <w:name w:val="Tekst članka"/>
    <w:basedOn w:val="Normal"/>
    <w:rsid w:val="00E12CAD"/>
    <w:pPr>
      <w:spacing w:after="0"/>
      <w:jc w:val="both"/>
    </w:pPr>
    <w:rPr>
      <w:rFonts w:eastAsia="Times New Roman"/>
      <w:szCs w:val="24"/>
      <w:lang w:eastAsia="hr-HR"/>
    </w:rPr>
  </w:style>
  <w:style w:type="paragraph" w:customStyle="1" w:styleId="Tiret0">
    <w:name w:val="Tiret 0"/>
    <w:basedOn w:val="Normal"/>
    <w:rsid w:val="00E12CAD"/>
    <w:pPr>
      <w:numPr>
        <w:numId w:val="4"/>
      </w:numPr>
      <w:tabs>
        <w:tab w:val="num" w:pos="360"/>
      </w:tabs>
      <w:spacing w:before="120" w:after="120" w:line="240" w:lineRule="auto"/>
      <w:ind w:left="0" w:firstLine="0"/>
      <w:jc w:val="both"/>
    </w:pPr>
    <w:rPr>
      <w:rFonts w:eastAsia="Times New Roman"/>
      <w:szCs w:val="20"/>
      <w:lang w:val="en-GB" w:eastAsia="en-GB"/>
    </w:rPr>
  </w:style>
  <w:style w:type="paragraph" w:styleId="Tijeloteksta-uvlaka3">
    <w:name w:val="Body Text Indent 3"/>
    <w:basedOn w:val="Normal"/>
    <w:link w:val="Tijeloteksta-uvlaka3Char"/>
    <w:rsid w:val="00E12CAD"/>
    <w:pPr>
      <w:spacing w:after="120" w:line="240" w:lineRule="auto"/>
      <w:ind w:left="283"/>
    </w:pPr>
    <w:rPr>
      <w:rFonts w:eastAsia="Times New Roman"/>
      <w:sz w:val="16"/>
      <w:szCs w:val="16"/>
    </w:rPr>
  </w:style>
  <w:style w:type="character" w:customStyle="1" w:styleId="Tijeloteksta-uvlaka3Char">
    <w:name w:val="Tijelo teksta - uvlaka 3 Char"/>
    <w:basedOn w:val="Zadanifontodlomka"/>
    <w:link w:val="Tijeloteksta-uvlaka3"/>
    <w:rsid w:val="00E12CAD"/>
    <w:rPr>
      <w:rFonts w:ascii="Times New Roman" w:eastAsia="Times New Roman" w:hAnsi="Times New Roman" w:cs="Times New Roman"/>
      <w:sz w:val="16"/>
      <w:szCs w:val="16"/>
    </w:rPr>
  </w:style>
  <w:style w:type="paragraph" w:customStyle="1" w:styleId="CDMT">
    <w:name w:val="CDMT"/>
    <w:basedOn w:val="Normal"/>
    <w:rsid w:val="00E12CAD"/>
    <w:pPr>
      <w:spacing w:after="0" w:line="240" w:lineRule="auto"/>
      <w:jc w:val="both"/>
    </w:pPr>
    <w:rPr>
      <w:rFonts w:eastAsia="Times New Roman"/>
      <w:szCs w:val="24"/>
      <w:lang w:val="en-GB"/>
    </w:rPr>
  </w:style>
  <w:style w:type="paragraph" w:styleId="Obinitekst">
    <w:name w:val="Plain Text"/>
    <w:basedOn w:val="Normal"/>
    <w:link w:val="ObinitekstChar"/>
    <w:rsid w:val="00E12CAD"/>
    <w:pPr>
      <w:spacing w:after="0" w:line="240" w:lineRule="auto"/>
    </w:pPr>
    <w:rPr>
      <w:rFonts w:ascii="Courier New" w:eastAsia="Times New Roman" w:hAnsi="Courier New"/>
      <w:sz w:val="20"/>
      <w:szCs w:val="20"/>
      <w:lang w:val="en-GB"/>
    </w:rPr>
  </w:style>
  <w:style w:type="character" w:customStyle="1" w:styleId="ObinitekstChar">
    <w:name w:val="Obični tekst Char"/>
    <w:basedOn w:val="Zadanifontodlomka"/>
    <w:link w:val="Obinitekst"/>
    <w:rsid w:val="00E12CAD"/>
    <w:rPr>
      <w:rFonts w:ascii="Courier New" w:eastAsia="Times New Roman" w:hAnsi="Courier New" w:cs="Times New Roman"/>
      <w:sz w:val="20"/>
      <w:szCs w:val="20"/>
      <w:lang w:val="en-GB"/>
    </w:rPr>
  </w:style>
  <w:style w:type="paragraph" w:customStyle="1" w:styleId="A4">
    <w:name w:val="A 4"/>
    <w:basedOn w:val="Normal"/>
    <w:rsid w:val="00E12CAD"/>
    <w:pPr>
      <w:tabs>
        <w:tab w:val="left" w:pos="567"/>
      </w:tabs>
      <w:spacing w:after="240" w:line="240" w:lineRule="auto"/>
      <w:jc w:val="both"/>
    </w:pPr>
    <w:rPr>
      <w:rFonts w:ascii="Arial" w:eastAsia="Times New Roman" w:hAnsi="Arial"/>
      <w:bCs/>
      <w:sz w:val="20"/>
      <w:szCs w:val="24"/>
    </w:rPr>
  </w:style>
  <w:style w:type="paragraph" w:customStyle="1" w:styleId="P1">
    <w:name w:val="P 1"/>
    <w:basedOn w:val="Normal"/>
    <w:rsid w:val="00E12CAD"/>
    <w:pPr>
      <w:spacing w:before="120" w:after="120" w:line="240" w:lineRule="auto"/>
      <w:ind w:left="567"/>
      <w:jc w:val="both"/>
    </w:pPr>
    <w:rPr>
      <w:rFonts w:ascii="Arial" w:eastAsia="Times New Roman" w:hAnsi="Arial"/>
      <w:color w:val="000000"/>
      <w:sz w:val="20"/>
      <w:szCs w:val="24"/>
    </w:rPr>
  </w:style>
  <w:style w:type="paragraph" w:customStyle="1" w:styleId="Clanak">
    <w:name w:val="Clanak"/>
    <w:next w:val="T-98-2"/>
    <w:rsid w:val="00E12CA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character" w:styleId="Referencakomentara">
    <w:name w:val="annotation reference"/>
    <w:uiPriority w:val="99"/>
    <w:semiHidden/>
    <w:rsid w:val="00E12CAD"/>
    <w:rPr>
      <w:sz w:val="16"/>
      <w:szCs w:val="16"/>
    </w:rPr>
  </w:style>
  <w:style w:type="paragraph" w:styleId="Tekstkomentara">
    <w:name w:val="annotation text"/>
    <w:basedOn w:val="Normal"/>
    <w:link w:val="TekstkomentaraChar"/>
    <w:uiPriority w:val="99"/>
    <w:semiHidden/>
    <w:rsid w:val="00E12CAD"/>
    <w:pPr>
      <w:spacing w:after="0" w:line="240" w:lineRule="auto"/>
    </w:pPr>
    <w:rPr>
      <w:rFonts w:eastAsia="Times New Roman"/>
      <w:spacing w:val="-4"/>
      <w:sz w:val="20"/>
      <w:szCs w:val="20"/>
    </w:rPr>
  </w:style>
  <w:style w:type="character" w:customStyle="1" w:styleId="TekstkomentaraChar">
    <w:name w:val="Tekst komentara Char"/>
    <w:basedOn w:val="Zadanifontodlomka"/>
    <w:link w:val="Tekstkomentara"/>
    <w:uiPriority w:val="99"/>
    <w:semiHidden/>
    <w:rsid w:val="00E12CAD"/>
    <w:rPr>
      <w:rFonts w:ascii="Times New Roman" w:eastAsia="Times New Roman" w:hAnsi="Times New Roman" w:cs="Times New Roman"/>
      <w:spacing w:val="-4"/>
      <w:sz w:val="20"/>
      <w:szCs w:val="20"/>
    </w:rPr>
  </w:style>
  <w:style w:type="paragraph" w:customStyle="1" w:styleId="Bullet">
    <w:name w:val="Bullet"/>
    <w:basedOn w:val="Normal"/>
    <w:rsid w:val="00E12CAD"/>
    <w:pPr>
      <w:numPr>
        <w:numId w:val="3"/>
      </w:numPr>
      <w:spacing w:after="120" w:line="240" w:lineRule="auto"/>
      <w:ind w:left="714" w:hanging="357"/>
    </w:pPr>
    <w:rPr>
      <w:rFonts w:eastAsia="Times New Roman"/>
      <w:szCs w:val="20"/>
      <w:lang w:eastAsia="hr-HR"/>
    </w:rPr>
  </w:style>
  <w:style w:type="paragraph" w:customStyle="1" w:styleId="Naslov30">
    <w:name w:val="Naslov3"/>
    <w:basedOn w:val="Normal"/>
    <w:next w:val="Normal"/>
    <w:rsid w:val="00E12CAD"/>
    <w:pPr>
      <w:spacing w:before="100" w:after="100" w:line="240" w:lineRule="auto"/>
      <w:outlineLvl w:val="3"/>
    </w:pPr>
    <w:rPr>
      <w:rFonts w:ascii="Arial" w:eastAsia="Times New Roman" w:hAnsi="Arial"/>
      <w:b/>
      <w:i/>
      <w:szCs w:val="20"/>
      <w:lang w:eastAsia="hr-HR"/>
    </w:rPr>
  </w:style>
  <w:style w:type="paragraph" w:customStyle="1" w:styleId="Naslov20">
    <w:name w:val="Naslov2"/>
    <w:basedOn w:val="Normal"/>
    <w:next w:val="Normal"/>
    <w:rsid w:val="00E12CAD"/>
    <w:pPr>
      <w:spacing w:before="100" w:after="100" w:line="240" w:lineRule="auto"/>
      <w:outlineLvl w:val="2"/>
    </w:pPr>
    <w:rPr>
      <w:rFonts w:ascii="Arial" w:eastAsia="Times New Roman" w:hAnsi="Arial"/>
      <w:b/>
      <w:szCs w:val="20"/>
      <w:lang w:eastAsia="hr-HR"/>
    </w:rPr>
  </w:style>
  <w:style w:type="paragraph" w:customStyle="1" w:styleId="clanak0">
    <w:name w:val="clanak"/>
    <w:basedOn w:val="Normal"/>
    <w:rsid w:val="00E12CAD"/>
    <w:pPr>
      <w:spacing w:before="100" w:beforeAutospacing="1" w:after="100" w:afterAutospacing="1" w:line="240" w:lineRule="auto"/>
      <w:jc w:val="center"/>
    </w:pPr>
    <w:rPr>
      <w:rFonts w:eastAsia="Times New Roman"/>
      <w:szCs w:val="24"/>
      <w:lang w:eastAsia="hr-HR"/>
    </w:rPr>
  </w:style>
  <w:style w:type="paragraph" w:styleId="Tekstbalonia">
    <w:name w:val="Balloon Text"/>
    <w:basedOn w:val="Normal"/>
    <w:link w:val="TekstbaloniaChar"/>
    <w:uiPriority w:val="99"/>
    <w:semiHidden/>
    <w:rsid w:val="00E12CAD"/>
    <w:pPr>
      <w:spacing w:after="0" w:line="240" w:lineRule="auto"/>
    </w:pPr>
    <w:rPr>
      <w:rFonts w:ascii="Tahoma" w:eastAsia="Times New Roman" w:hAnsi="Tahoma"/>
      <w:sz w:val="16"/>
      <w:szCs w:val="16"/>
      <w:lang w:val="en-GB"/>
    </w:rPr>
  </w:style>
  <w:style w:type="character" w:customStyle="1" w:styleId="TekstbaloniaChar">
    <w:name w:val="Tekst balončića Char"/>
    <w:basedOn w:val="Zadanifontodlomka"/>
    <w:link w:val="Tekstbalonia"/>
    <w:uiPriority w:val="99"/>
    <w:semiHidden/>
    <w:rsid w:val="00E12CAD"/>
    <w:rPr>
      <w:rFonts w:ascii="Tahoma" w:eastAsia="Times New Roman" w:hAnsi="Tahoma" w:cs="Times New Roman"/>
      <w:sz w:val="16"/>
      <w:szCs w:val="16"/>
      <w:lang w:val="en-GB"/>
    </w:rPr>
  </w:style>
  <w:style w:type="paragraph" w:styleId="Predmetkomentara">
    <w:name w:val="annotation subject"/>
    <w:basedOn w:val="Tekstkomentara"/>
    <w:next w:val="Tekstkomentara"/>
    <w:link w:val="PredmetkomentaraChar"/>
    <w:uiPriority w:val="99"/>
    <w:semiHidden/>
    <w:rsid w:val="00E12CAD"/>
    <w:rPr>
      <w:b/>
      <w:bCs/>
      <w:lang w:val="en-GB"/>
    </w:rPr>
  </w:style>
  <w:style w:type="character" w:customStyle="1" w:styleId="PredmetkomentaraChar">
    <w:name w:val="Predmet komentara Char"/>
    <w:basedOn w:val="TekstkomentaraChar"/>
    <w:link w:val="Predmetkomentara"/>
    <w:uiPriority w:val="99"/>
    <w:semiHidden/>
    <w:rsid w:val="00E12CAD"/>
    <w:rPr>
      <w:rFonts w:ascii="Times New Roman" w:eastAsia="Times New Roman" w:hAnsi="Times New Roman" w:cs="Times New Roman"/>
      <w:b/>
      <w:bCs/>
      <w:spacing w:val="-4"/>
      <w:sz w:val="20"/>
      <w:szCs w:val="20"/>
      <w:lang w:val="en-GB"/>
    </w:rPr>
  </w:style>
  <w:style w:type="paragraph" w:customStyle="1" w:styleId="Uvlaka1">
    <w:name w:val="Uvlaka 1"/>
    <w:basedOn w:val="Normal"/>
    <w:rsid w:val="00E12CAD"/>
    <w:pPr>
      <w:widowControl w:val="0"/>
      <w:tabs>
        <w:tab w:val="left" w:pos="737"/>
      </w:tabs>
      <w:autoSpaceDE w:val="0"/>
      <w:autoSpaceDN w:val="0"/>
      <w:adjustRightInd w:val="0"/>
      <w:spacing w:after="0" w:line="250" w:lineRule="atLeast"/>
      <w:ind w:left="454" w:hanging="454"/>
      <w:jc w:val="both"/>
      <w:textAlignment w:val="center"/>
    </w:pPr>
    <w:rPr>
      <w:rFonts w:ascii="TimesX-Regular" w:eastAsia="Times New Roman" w:hAnsi="TimesX-Regular"/>
      <w:color w:val="000000"/>
      <w:w w:val="90"/>
      <w:sz w:val="21"/>
      <w:szCs w:val="21"/>
      <w:lang w:val="en-GB"/>
    </w:rPr>
  </w:style>
  <w:style w:type="character" w:customStyle="1" w:styleId="T-98-2Char">
    <w:name w:val="T-9/8-2 Char"/>
    <w:link w:val="T-98-2"/>
    <w:locked/>
    <w:rsid w:val="00E12CAD"/>
    <w:rPr>
      <w:rFonts w:ascii="Times-NewRoman" w:eastAsia="Times New Roman" w:hAnsi="Times-NewRoman" w:cs="Times New Roman"/>
      <w:sz w:val="19"/>
      <w:szCs w:val="19"/>
      <w:lang w:val="en-US"/>
    </w:rPr>
  </w:style>
  <w:style w:type="numbering" w:customStyle="1" w:styleId="NoList2">
    <w:name w:val="No List2"/>
    <w:next w:val="Bezpopisa"/>
    <w:semiHidden/>
    <w:rsid w:val="00E12CAD"/>
  </w:style>
  <w:style w:type="paragraph" w:customStyle="1" w:styleId="T-109sred">
    <w:name w:val="T-10/9 sred"/>
    <w:rsid w:val="00E12CAD"/>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eastAsia="hr-HR"/>
    </w:rPr>
  </w:style>
  <w:style w:type="paragraph" w:styleId="Opisslike">
    <w:name w:val="caption"/>
    <w:basedOn w:val="Normal"/>
    <w:next w:val="Normal"/>
    <w:qFormat/>
    <w:rsid w:val="00E12CAD"/>
    <w:pPr>
      <w:spacing w:after="0" w:line="240" w:lineRule="auto"/>
    </w:pPr>
    <w:rPr>
      <w:rFonts w:eastAsia="Times New Roman"/>
      <w:b/>
      <w:bCs/>
      <w:sz w:val="20"/>
      <w:szCs w:val="20"/>
    </w:rPr>
  </w:style>
  <w:style w:type="paragraph" w:customStyle="1" w:styleId="Tekstbalonia1">
    <w:name w:val="Tekst balončića1"/>
    <w:basedOn w:val="Normal"/>
    <w:semiHidden/>
    <w:rsid w:val="00E12CAD"/>
    <w:pPr>
      <w:spacing w:after="0" w:line="240" w:lineRule="auto"/>
    </w:pPr>
    <w:rPr>
      <w:rFonts w:ascii="Tahoma" w:eastAsia="Times New Roman" w:hAnsi="Tahoma" w:cs="Tahoma"/>
      <w:sz w:val="16"/>
      <w:szCs w:val="16"/>
      <w:lang w:val="en-GB"/>
    </w:rPr>
  </w:style>
  <w:style w:type="paragraph" w:customStyle="1" w:styleId="t-12-9-fett-s">
    <w:name w:val="t-12-9-fett-s"/>
    <w:basedOn w:val="Normal"/>
    <w:rsid w:val="00E12CAD"/>
    <w:pPr>
      <w:spacing w:before="100" w:beforeAutospacing="1" w:after="100" w:afterAutospacing="1" w:line="240" w:lineRule="auto"/>
      <w:jc w:val="center"/>
    </w:pPr>
    <w:rPr>
      <w:rFonts w:eastAsia="Times New Roman"/>
      <w:b/>
      <w:bCs/>
      <w:sz w:val="28"/>
      <w:szCs w:val="28"/>
      <w:lang w:eastAsia="hr-HR"/>
    </w:rPr>
  </w:style>
  <w:style w:type="paragraph" w:customStyle="1" w:styleId="tb-na16">
    <w:name w:val="tb-na16"/>
    <w:basedOn w:val="Normal"/>
    <w:rsid w:val="00E12CAD"/>
    <w:pPr>
      <w:spacing w:before="100" w:beforeAutospacing="1" w:after="100" w:afterAutospacing="1" w:line="240" w:lineRule="auto"/>
      <w:jc w:val="center"/>
    </w:pPr>
    <w:rPr>
      <w:rFonts w:eastAsia="Times New Roman"/>
      <w:b/>
      <w:bCs/>
      <w:sz w:val="36"/>
      <w:szCs w:val="36"/>
      <w:lang w:eastAsia="hr-HR"/>
    </w:rPr>
  </w:style>
  <w:style w:type="paragraph" w:customStyle="1" w:styleId="x10-9-fett-bold">
    <w:name w:val="x10-9-fett-bold"/>
    <w:basedOn w:val="Normal"/>
    <w:rsid w:val="00E12CAD"/>
    <w:pPr>
      <w:spacing w:before="100" w:beforeAutospacing="1" w:after="100" w:afterAutospacing="1" w:line="240" w:lineRule="auto"/>
    </w:pPr>
    <w:rPr>
      <w:rFonts w:eastAsia="Times New Roman"/>
      <w:szCs w:val="24"/>
      <w:lang w:eastAsia="hr-HR"/>
    </w:rPr>
  </w:style>
  <w:style w:type="paragraph" w:customStyle="1" w:styleId="CharChar1">
    <w:name w:val="Char Char1"/>
    <w:basedOn w:val="Normal"/>
    <w:rsid w:val="00E12CAD"/>
    <w:pPr>
      <w:spacing w:after="160" w:line="240" w:lineRule="exact"/>
    </w:pPr>
    <w:rPr>
      <w:rFonts w:ascii="Tahoma" w:eastAsia="Times New Roman" w:hAnsi="Tahoma"/>
      <w:sz w:val="20"/>
      <w:szCs w:val="20"/>
      <w:lang w:val="en-US"/>
    </w:rPr>
  </w:style>
  <w:style w:type="paragraph" w:customStyle="1" w:styleId="CharCharChar">
    <w:name w:val="Char Char Char"/>
    <w:basedOn w:val="Normal"/>
    <w:rsid w:val="00E12CAD"/>
    <w:pPr>
      <w:spacing w:after="160" w:line="240" w:lineRule="exact"/>
    </w:pPr>
    <w:rPr>
      <w:rFonts w:ascii="Tahoma" w:eastAsia="Times New Roman" w:hAnsi="Tahoma"/>
      <w:sz w:val="20"/>
      <w:szCs w:val="20"/>
      <w:lang w:val="en-US"/>
    </w:rPr>
  </w:style>
  <w:style w:type="paragraph" w:customStyle="1" w:styleId="A5">
    <w:name w:val="A 5"/>
    <w:basedOn w:val="Normal"/>
    <w:rsid w:val="00E12CAD"/>
    <w:pPr>
      <w:tabs>
        <w:tab w:val="num" w:pos="567"/>
      </w:tabs>
      <w:spacing w:after="240" w:line="240" w:lineRule="auto"/>
      <w:ind w:left="1134"/>
      <w:jc w:val="both"/>
    </w:pPr>
    <w:rPr>
      <w:rFonts w:ascii="Arial" w:eastAsia="Times New Roman" w:hAnsi="Arial"/>
      <w:bCs/>
      <w:szCs w:val="24"/>
    </w:rPr>
  </w:style>
  <w:style w:type="paragraph" w:customStyle="1" w:styleId="A6">
    <w:name w:val="A 6"/>
    <w:basedOn w:val="Normal"/>
    <w:rsid w:val="00E12CAD"/>
    <w:pPr>
      <w:tabs>
        <w:tab w:val="num" w:pos="0"/>
        <w:tab w:val="left" w:pos="1134"/>
      </w:tabs>
      <w:spacing w:after="240" w:line="240" w:lineRule="auto"/>
      <w:jc w:val="both"/>
    </w:pPr>
    <w:rPr>
      <w:rFonts w:ascii="Arial" w:eastAsia="Times New Roman" w:hAnsi="Arial"/>
      <w:bCs/>
      <w:szCs w:val="24"/>
    </w:rPr>
  </w:style>
  <w:style w:type="paragraph" w:customStyle="1" w:styleId="A7">
    <w:name w:val="A 7"/>
    <w:basedOn w:val="Normal"/>
    <w:rsid w:val="00E12CAD"/>
    <w:pPr>
      <w:tabs>
        <w:tab w:val="num" w:pos="0"/>
        <w:tab w:val="left" w:pos="1134"/>
      </w:tabs>
      <w:spacing w:after="240" w:line="240" w:lineRule="auto"/>
      <w:jc w:val="both"/>
    </w:pPr>
    <w:rPr>
      <w:rFonts w:ascii="Arial" w:eastAsia="Times New Roman" w:hAnsi="Arial"/>
      <w:bCs/>
      <w:szCs w:val="24"/>
    </w:rPr>
  </w:style>
  <w:style w:type="paragraph" w:customStyle="1" w:styleId="A8">
    <w:name w:val="A 8"/>
    <w:basedOn w:val="Normal"/>
    <w:rsid w:val="00E12CAD"/>
    <w:pPr>
      <w:tabs>
        <w:tab w:val="num" w:pos="0"/>
        <w:tab w:val="left" w:pos="567"/>
      </w:tabs>
      <w:spacing w:after="240" w:line="240" w:lineRule="auto"/>
      <w:jc w:val="both"/>
    </w:pPr>
    <w:rPr>
      <w:rFonts w:ascii="Arial" w:eastAsia="Times New Roman" w:hAnsi="Arial"/>
      <w:bCs/>
      <w:szCs w:val="24"/>
    </w:rPr>
  </w:style>
  <w:style w:type="paragraph" w:styleId="Zaglavlje">
    <w:name w:val="header"/>
    <w:basedOn w:val="Normal"/>
    <w:link w:val="ZaglavljeChar"/>
    <w:uiPriority w:val="99"/>
    <w:rsid w:val="00E12CAD"/>
    <w:pPr>
      <w:tabs>
        <w:tab w:val="center" w:pos="4536"/>
        <w:tab w:val="right" w:pos="9072"/>
      </w:tabs>
      <w:spacing w:after="0" w:line="240" w:lineRule="auto"/>
    </w:pPr>
    <w:rPr>
      <w:rFonts w:eastAsia="Times New Roman"/>
      <w:szCs w:val="24"/>
      <w:lang w:val="en-GB"/>
    </w:rPr>
  </w:style>
  <w:style w:type="character" w:customStyle="1" w:styleId="ZaglavljeChar">
    <w:name w:val="Zaglavlje Char"/>
    <w:basedOn w:val="Zadanifontodlomka"/>
    <w:link w:val="Zaglavlje"/>
    <w:uiPriority w:val="99"/>
    <w:rsid w:val="00E12CAD"/>
    <w:rPr>
      <w:rFonts w:ascii="Times New Roman" w:eastAsia="Times New Roman" w:hAnsi="Times New Roman" w:cs="Times New Roman"/>
      <w:sz w:val="24"/>
      <w:szCs w:val="24"/>
      <w:lang w:val="en-GB"/>
    </w:rPr>
  </w:style>
  <w:style w:type="numbering" w:customStyle="1" w:styleId="NoList3">
    <w:name w:val="No List3"/>
    <w:next w:val="Bezpopisa"/>
    <w:semiHidden/>
    <w:rsid w:val="00E12CAD"/>
  </w:style>
  <w:style w:type="paragraph" w:customStyle="1" w:styleId="000TekstOSNOVNI">
    <w:name w:val="000 Tekst OSNOVNI"/>
    <w:basedOn w:val="Normal"/>
    <w:rsid w:val="00E12CAD"/>
    <w:pPr>
      <w:widowControl w:val="0"/>
      <w:suppressAutoHyphens/>
      <w:autoSpaceDE w:val="0"/>
      <w:autoSpaceDN w:val="0"/>
      <w:adjustRightInd w:val="0"/>
      <w:spacing w:after="0" w:line="250" w:lineRule="atLeast"/>
      <w:ind w:firstLine="397"/>
      <w:textAlignment w:val="center"/>
    </w:pPr>
    <w:rPr>
      <w:rFonts w:ascii="OptimaX-Regular" w:eastAsia="Cambria" w:hAnsi="OptimaX-Regular" w:cs="OptimaX-Regular"/>
      <w:color w:val="000000"/>
      <w:w w:val="90"/>
      <w:sz w:val="20"/>
      <w:szCs w:val="20"/>
    </w:rPr>
  </w:style>
  <w:style w:type="numbering" w:customStyle="1" w:styleId="NoList4">
    <w:name w:val="No List4"/>
    <w:next w:val="Bezpopisa"/>
    <w:uiPriority w:val="99"/>
    <w:semiHidden/>
    <w:unhideWhenUsed/>
    <w:rsid w:val="00E12CAD"/>
  </w:style>
  <w:style w:type="paragraph" w:customStyle="1" w:styleId="Bezproreda1">
    <w:name w:val="Bez proreda1"/>
    <w:link w:val="NoSpacingChar"/>
    <w:uiPriority w:val="1"/>
    <w:qFormat/>
    <w:rsid w:val="00E12CAD"/>
    <w:pPr>
      <w:spacing w:after="0" w:line="240" w:lineRule="auto"/>
    </w:pPr>
    <w:rPr>
      <w:rFonts w:ascii="Calibri" w:eastAsia="Times New Roman" w:hAnsi="Calibri" w:cs="Times New Roman"/>
      <w:lang w:val="en-US"/>
    </w:rPr>
  </w:style>
  <w:style w:type="character" w:customStyle="1" w:styleId="NoSpacingChar">
    <w:name w:val="No Spacing Char"/>
    <w:link w:val="Bezproreda1"/>
    <w:uiPriority w:val="1"/>
    <w:rsid w:val="00E12CAD"/>
    <w:rPr>
      <w:rFonts w:ascii="Calibri" w:eastAsia="Times New Roman" w:hAnsi="Calibri" w:cs="Times New Roman"/>
      <w:lang w:val="en-US"/>
    </w:rPr>
  </w:style>
  <w:style w:type="paragraph" w:customStyle="1" w:styleId="TOCNaslov1">
    <w:name w:val="TOC Naslov1"/>
    <w:basedOn w:val="Naslov1"/>
    <w:next w:val="Normal"/>
    <w:uiPriority w:val="39"/>
    <w:qFormat/>
    <w:rsid w:val="00E12CAD"/>
    <w:pPr>
      <w:keepLines/>
      <w:spacing w:before="480" w:after="0" w:line="276" w:lineRule="auto"/>
      <w:jc w:val="left"/>
      <w:outlineLvl w:val="9"/>
    </w:pPr>
    <w:rPr>
      <w:rFonts w:ascii="Cambria" w:hAnsi="Cambria"/>
      <w:b/>
      <w:color w:val="365F91"/>
      <w:kern w:val="0"/>
      <w:szCs w:val="28"/>
      <w:lang w:val="en-US"/>
    </w:rPr>
  </w:style>
  <w:style w:type="paragraph" w:styleId="Sadraj2">
    <w:name w:val="toc 2"/>
    <w:basedOn w:val="Normal"/>
    <w:next w:val="Normal"/>
    <w:autoRedefine/>
    <w:uiPriority w:val="39"/>
    <w:unhideWhenUsed/>
    <w:qFormat/>
    <w:rsid w:val="00E12CAD"/>
    <w:pPr>
      <w:ind w:left="220"/>
    </w:pPr>
  </w:style>
  <w:style w:type="paragraph" w:styleId="Sadraj1">
    <w:name w:val="toc 1"/>
    <w:basedOn w:val="Normal"/>
    <w:next w:val="Normal"/>
    <w:autoRedefine/>
    <w:uiPriority w:val="39"/>
    <w:unhideWhenUsed/>
    <w:qFormat/>
    <w:rsid w:val="00E12CAD"/>
  </w:style>
  <w:style w:type="paragraph" w:styleId="Sadraj3">
    <w:name w:val="toc 3"/>
    <w:basedOn w:val="Normal"/>
    <w:next w:val="Normal"/>
    <w:autoRedefine/>
    <w:uiPriority w:val="39"/>
    <w:unhideWhenUsed/>
    <w:qFormat/>
    <w:rsid w:val="00E12CAD"/>
    <w:pPr>
      <w:ind w:left="440"/>
    </w:pPr>
  </w:style>
  <w:style w:type="paragraph" w:customStyle="1" w:styleId="Style1">
    <w:name w:val="Style1"/>
    <w:basedOn w:val="Normal"/>
    <w:uiPriority w:val="99"/>
    <w:rsid w:val="00E12CAD"/>
    <w:pPr>
      <w:widowControl w:val="0"/>
      <w:autoSpaceDE w:val="0"/>
      <w:autoSpaceDN w:val="0"/>
      <w:adjustRightInd w:val="0"/>
      <w:spacing w:after="0" w:line="309" w:lineRule="exact"/>
      <w:jc w:val="both"/>
    </w:pPr>
    <w:rPr>
      <w:rFonts w:eastAsia="Times New Roman"/>
      <w:szCs w:val="24"/>
      <w:lang w:eastAsia="hr-HR"/>
    </w:rPr>
  </w:style>
  <w:style w:type="character" w:customStyle="1" w:styleId="FontStyle12">
    <w:name w:val="Font Style12"/>
    <w:uiPriority w:val="99"/>
    <w:rsid w:val="00E12CAD"/>
    <w:rPr>
      <w:rFonts w:ascii="Times New Roman" w:hAnsi="Times New Roman" w:cs="Times New Roman"/>
      <w:sz w:val="24"/>
      <w:szCs w:val="24"/>
    </w:rPr>
  </w:style>
  <w:style w:type="character" w:customStyle="1" w:styleId="FontStyle16">
    <w:name w:val="Font Style16"/>
    <w:uiPriority w:val="99"/>
    <w:rsid w:val="00E12CAD"/>
    <w:rPr>
      <w:rFonts w:ascii="Times New Roman" w:hAnsi="Times New Roman" w:cs="Times New Roman"/>
      <w:sz w:val="24"/>
      <w:szCs w:val="24"/>
    </w:rPr>
  </w:style>
  <w:style w:type="paragraph" w:styleId="Odlomakpopisa">
    <w:name w:val="List Paragraph"/>
    <w:basedOn w:val="Normal"/>
    <w:uiPriority w:val="34"/>
    <w:qFormat/>
    <w:rsid w:val="009256D3"/>
    <w:pPr>
      <w:ind w:left="720"/>
      <w:contextualSpacing/>
    </w:pPr>
  </w:style>
  <w:style w:type="paragraph" w:styleId="Bezproreda">
    <w:name w:val="No Spacing"/>
    <w:uiPriority w:val="1"/>
    <w:qFormat/>
    <w:rsid w:val="00305750"/>
    <w:pPr>
      <w:spacing w:after="0" w:line="240" w:lineRule="auto"/>
    </w:pPr>
    <w:rPr>
      <w:rFonts w:ascii="Times New Roman" w:eastAsia="Calibri" w:hAnsi="Times New Roman" w:cs="Times New Roman"/>
      <w:sz w:val="24"/>
    </w:rPr>
  </w:style>
  <w:style w:type="paragraph" w:customStyle="1" w:styleId="listparagraph">
    <w:name w:val="listparagraph"/>
    <w:basedOn w:val="Normal"/>
    <w:rsid w:val="00FA547E"/>
    <w:pPr>
      <w:spacing w:after="0" w:line="240" w:lineRule="auto"/>
      <w:ind w:left="708"/>
    </w:pPr>
    <w:rPr>
      <w:rFonts w:eastAsiaTheme="minorHAnsi"/>
      <w:szCs w:val="24"/>
      <w:lang w:eastAsia="hr-HR"/>
    </w:rPr>
  </w:style>
  <w:style w:type="paragraph" w:customStyle="1" w:styleId="CellHeader">
    <w:name w:val="CellHeader"/>
    <w:basedOn w:val="Normal"/>
    <w:qFormat/>
    <w:rsid w:val="00E575C4"/>
    <w:pPr>
      <w:overflowPunct w:val="0"/>
      <w:autoSpaceDE w:val="0"/>
      <w:autoSpaceDN w:val="0"/>
      <w:adjustRightInd w:val="0"/>
      <w:spacing w:after="120" w:line="240" w:lineRule="auto"/>
      <w:jc w:val="both"/>
      <w:textAlignment w:val="baseline"/>
    </w:pPr>
    <w:rPr>
      <w:rFonts w:eastAsia="Times New Roman" w:cs="Arial"/>
      <w:bCs/>
      <w:sz w:val="20"/>
      <w:lang w:val="sl-SI" w:eastAsia="hr-HR"/>
    </w:rPr>
  </w:style>
  <w:style w:type="paragraph" w:customStyle="1" w:styleId="CellColumn">
    <w:name w:val="CellColumn"/>
    <w:basedOn w:val="CellHeader"/>
    <w:qFormat/>
    <w:rsid w:val="00E575C4"/>
  </w:style>
  <w:style w:type="table" w:customStyle="1" w:styleId="StilTablice">
    <w:name w:val="StilTablice"/>
    <w:basedOn w:val="Obinatablica"/>
    <w:uiPriority w:val="99"/>
    <w:rsid w:val="00E575C4"/>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styleId="Grafikeoznake">
    <w:name w:val="List Bullet"/>
    <w:basedOn w:val="Normal"/>
    <w:uiPriority w:val="99"/>
    <w:semiHidden/>
    <w:unhideWhenUsed/>
    <w:rsid w:val="00866499"/>
    <w:pPr>
      <w:numPr>
        <w:numId w:val="20"/>
      </w:numPr>
      <w:contextualSpacing/>
    </w:pPr>
  </w:style>
  <w:style w:type="paragraph" w:styleId="Revizija">
    <w:name w:val="Revision"/>
    <w:hidden/>
    <w:uiPriority w:val="99"/>
    <w:semiHidden/>
    <w:rsid w:val="0001311F"/>
    <w:pPr>
      <w:spacing w:after="0" w:line="240" w:lineRule="auto"/>
    </w:pPr>
    <w:rPr>
      <w:rFonts w:ascii="Times New Roman" w:eastAsia="Calibri" w:hAnsi="Times New Roman" w:cs="Times New Roman"/>
      <w:sz w:val="24"/>
    </w:rPr>
  </w:style>
  <w:style w:type="table" w:styleId="Reetkatablice">
    <w:name w:val="Table Grid"/>
    <w:basedOn w:val="Obinatablica"/>
    <w:uiPriority w:val="39"/>
    <w:rsid w:val="0035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
    <w:name w:val="Heading #4_"/>
    <w:basedOn w:val="Zadanifontodlomka"/>
    <w:link w:val="Heading40"/>
    <w:rsid w:val="007C701C"/>
    <w:rPr>
      <w:rFonts w:ascii="Times New Roman" w:eastAsia="Times New Roman" w:hAnsi="Times New Roman" w:cs="Times New Roman"/>
      <w:b/>
      <w:bCs/>
      <w:shd w:val="clear" w:color="auto" w:fill="FFFFFF"/>
    </w:rPr>
  </w:style>
  <w:style w:type="paragraph" w:customStyle="1" w:styleId="Heading40">
    <w:name w:val="Heading #4"/>
    <w:basedOn w:val="Normal"/>
    <w:link w:val="Heading4"/>
    <w:rsid w:val="007C701C"/>
    <w:pPr>
      <w:widowControl w:val="0"/>
      <w:shd w:val="clear" w:color="auto" w:fill="FFFFFF"/>
      <w:spacing w:after="100" w:line="240" w:lineRule="auto"/>
      <w:jc w:val="both"/>
      <w:outlineLvl w:val="3"/>
    </w:pPr>
    <w:rPr>
      <w:rFonts w:eastAsia="Times New Roman"/>
      <w:b/>
      <w:bCs/>
      <w:sz w:val="22"/>
    </w:rPr>
  </w:style>
  <w:style w:type="table" w:customStyle="1" w:styleId="StilTablice2">
    <w:name w:val="StilTablice2"/>
    <w:basedOn w:val="Obinatablica"/>
    <w:uiPriority w:val="99"/>
    <w:rsid w:val="007C701C"/>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26970252">
      <w:bodyDiv w:val="1"/>
      <w:marLeft w:val="0"/>
      <w:marRight w:val="0"/>
      <w:marTop w:val="0"/>
      <w:marBottom w:val="0"/>
      <w:divBdr>
        <w:top w:val="none" w:sz="0" w:space="0" w:color="auto"/>
        <w:left w:val="none" w:sz="0" w:space="0" w:color="auto"/>
        <w:bottom w:val="none" w:sz="0" w:space="0" w:color="auto"/>
        <w:right w:val="none" w:sz="0" w:space="0" w:color="auto"/>
      </w:divBdr>
    </w:div>
    <w:div w:id="133641907">
      <w:bodyDiv w:val="1"/>
      <w:marLeft w:val="0"/>
      <w:marRight w:val="0"/>
      <w:marTop w:val="0"/>
      <w:marBottom w:val="0"/>
      <w:divBdr>
        <w:top w:val="none" w:sz="0" w:space="0" w:color="auto"/>
        <w:left w:val="none" w:sz="0" w:space="0" w:color="auto"/>
        <w:bottom w:val="none" w:sz="0" w:space="0" w:color="auto"/>
        <w:right w:val="none" w:sz="0" w:space="0" w:color="auto"/>
      </w:divBdr>
    </w:div>
    <w:div w:id="213740971">
      <w:bodyDiv w:val="1"/>
      <w:marLeft w:val="0"/>
      <w:marRight w:val="0"/>
      <w:marTop w:val="0"/>
      <w:marBottom w:val="0"/>
      <w:divBdr>
        <w:top w:val="none" w:sz="0" w:space="0" w:color="auto"/>
        <w:left w:val="none" w:sz="0" w:space="0" w:color="auto"/>
        <w:bottom w:val="none" w:sz="0" w:space="0" w:color="auto"/>
        <w:right w:val="none" w:sz="0" w:space="0" w:color="auto"/>
      </w:divBdr>
    </w:div>
    <w:div w:id="228417777">
      <w:bodyDiv w:val="1"/>
      <w:marLeft w:val="0"/>
      <w:marRight w:val="0"/>
      <w:marTop w:val="0"/>
      <w:marBottom w:val="0"/>
      <w:divBdr>
        <w:top w:val="none" w:sz="0" w:space="0" w:color="auto"/>
        <w:left w:val="none" w:sz="0" w:space="0" w:color="auto"/>
        <w:bottom w:val="none" w:sz="0" w:space="0" w:color="auto"/>
        <w:right w:val="none" w:sz="0" w:space="0" w:color="auto"/>
      </w:divBdr>
    </w:div>
    <w:div w:id="287663636">
      <w:bodyDiv w:val="1"/>
      <w:marLeft w:val="0"/>
      <w:marRight w:val="0"/>
      <w:marTop w:val="0"/>
      <w:marBottom w:val="0"/>
      <w:divBdr>
        <w:top w:val="none" w:sz="0" w:space="0" w:color="auto"/>
        <w:left w:val="none" w:sz="0" w:space="0" w:color="auto"/>
        <w:bottom w:val="none" w:sz="0" w:space="0" w:color="auto"/>
        <w:right w:val="none" w:sz="0" w:space="0" w:color="auto"/>
      </w:divBdr>
      <w:divsChild>
        <w:div w:id="1510945396">
          <w:marLeft w:val="547"/>
          <w:marRight w:val="0"/>
          <w:marTop w:val="96"/>
          <w:marBottom w:val="0"/>
          <w:divBdr>
            <w:top w:val="none" w:sz="0" w:space="0" w:color="auto"/>
            <w:left w:val="none" w:sz="0" w:space="0" w:color="auto"/>
            <w:bottom w:val="none" w:sz="0" w:space="0" w:color="auto"/>
            <w:right w:val="none" w:sz="0" w:space="0" w:color="auto"/>
          </w:divBdr>
        </w:div>
        <w:div w:id="835456247">
          <w:marLeft w:val="547"/>
          <w:marRight w:val="0"/>
          <w:marTop w:val="96"/>
          <w:marBottom w:val="0"/>
          <w:divBdr>
            <w:top w:val="none" w:sz="0" w:space="0" w:color="auto"/>
            <w:left w:val="none" w:sz="0" w:space="0" w:color="auto"/>
            <w:bottom w:val="none" w:sz="0" w:space="0" w:color="auto"/>
            <w:right w:val="none" w:sz="0" w:space="0" w:color="auto"/>
          </w:divBdr>
        </w:div>
        <w:div w:id="2020965089">
          <w:marLeft w:val="547"/>
          <w:marRight w:val="0"/>
          <w:marTop w:val="96"/>
          <w:marBottom w:val="0"/>
          <w:divBdr>
            <w:top w:val="none" w:sz="0" w:space="0" w:color="auto"/>
            <w:left w:val="none" w:sz="0" w:space="0" w:color="auto"/>
            <w:bottom w:val="none" w:sz="0" w:space="0" w:color="auto"/>
            <w:right w:val="none" w:sz="0" w:space="0" w:color="auto"/>
          </w:divBdr>
        </w:div>
        <w:div w:id="1087652177">
          <w:marLeft w:val="547"/>
          <w:marRight w:val="0"/>
          <w:marTop w:val="96"/>
          <w:marBottom w:val="0"/>
          <w:divBdr>
            <w:top w:val="none" w:sz="0" w:space="0" w:color="auto"/>
            <w:left w:val="none" w:sz="0" w:space="0" w:color="auto"/>
            <w:bottom w:val="none" w:sz="0" w:space="0" w:color="auto"/>
            <w:right w:val="none" w:sz="0" w:space="0" w:color="auto"/>
          </w:divBdr>
        </w:div>
        <w:div w:id="1806773968">
          <w:marLeft w:val="547"/>
          <w:marRight w:val="0"/>
          <w:marTop w:val="96"/>
          <w:marBottom w:val="0"/>
          <w:divBdr>
            <w:top w:val="none" w:sz="0" w:space="0" w:color="auto"/>
            <w:left w:val="none" w:sz="0" w:space="0" w:color="auto"/>
            <w:bottom w:val="none" w:sz="0" w:space="0" w:color="auto"/>
            <w:right w:val="none" w:sz="0" w:space="0" w:color="auto"/>
          </w:divBdr>
        </w:div>
        <w:div w:id="1795247407">
          <w:marLeft w:val="547"/>
          <w:marRight w:val="0"/>
          <w:marTop w:val="96"/>
          <w:marBottom w:val="0"/>
          <w:divBdr>
            <w:top w:val="none" w:sz="0" w:space="0" w:color="auto"/>
            <w:left w:val="none" w:sz="0" w:space="0" w:color="auto"/>
            <w:bottom w:val="none" w:sz="0" w:space="0" w:color="auto"/>
            <w:right w:val="none" w:sz="0" w:space="0" w:color="auto"/>
          </w:divBdr>
        </w:div>
      </w:divsChild>
    </w:div>
    <w:div w:id="292054173">
      <w:bodyDiv w:val="1"/>
      <w:marLeft w:val="0"/>
      <w:marRight w:val="0"/>
      <w:marTop w:val="0"/>
      <w:marBottom w:val="0"/>
      <w:divBdr>
        <w:top w:val="none" w:sz="0" w:space="0" w:color="auto"/>
        <w:left w:val="none" w:sz="0" w:space="0" w:color="auto"/>
        <w:bottom w:val="none" w:sz="0" w:space="0" w:color="auto"/>
        <w:right w:val="none" w:sz="0" w:space="0" w:color="auto"/>
      </w:divBdr>
      <w:divsChild>
        <w:div w:id="1800951209">
          <w:marLeft w:val="547"/>
          <w:marRight w:val="0"/>
          <w:marTop w:val="96"/>
          <w:marBottom w:val="0"/>
          <w:divBdr>
            <w:top w:val="none" w:sz="0" w:space="0" w:color="auto"/>
            <w:left w:val="none" w:sz="0" w:space="0" w:color="auto"/>
            <w:bottom w:val="none" w:sz="0" w:space="0" w:color="auto"/>
            <w:right w:val="none" w:sz="0" w:space="0" w:color="auto"/>
          </w:divBdr>
        </w:div>
        <w:div w:id="1585531471">
          <w:marLeft w:val="547"/>
          <w:marRight w:val="0"/>
          <w:marTop w:val="96"/>
          <w:marBottom w:val="0"/>
          <w:divBdr>
            <w:top w:val="none" w:sz="0" w:space="0" w:color="auto"/>
            <w:left w:val="none" w:sz="0" w:space="0" w:color="auto"/>
            <w:bottom w:val="none" w:sz="0" w:space="0" w:color="auto"/>
            <w:right w:val="none" w:sz="0" w:space="0" w:color="auto"/>
          </w:divBdr>
        </w:div>
        <w:div w:id="1593977913">
          <w:marLeft w:val="547"/>
          <w:marRight w:val="0"/>
          <w:marTop w:val="96"/>
          <w:marBottom w:val="0"/>
          <w:divBdr>
            <w:top w:val="none" w:sz="0" w:space="0" w:color="auto"/>
            <w:left w:val="none" w:sz="0" w:space="0" w:color="auto"/>
            <w:bottom w:val="none" w:sz="0" w:space="0" w:color="auto"/>
            <w:right w:val="none" w:sz="0" w:space="0" w:color="auto"/>
          </w:divBdr>
        </w:div>
        <w:div w:id="469786830">
          <w:marLeft w:val="547"/>
          <w:marRight w:val="0"/>
          <w:marTop w:val="96"/>
          <w:marBottom w:val="0"/>
          <w:divBdr>
            <w:top w:val="none" w:sz="0" w:space="0" w:color="auto"/>
            <w:left w:val="none" w:sz="0" w:space="0" w:color="auto"/>
            <w:bottom w:val="none" w:sz="0" w:space="0" w:color="auto"/>
            <w:right w:val="none" w:sz="0" w:space="0" w:color="auto"/>
          </w:divBdr>
        </w:div>
        <w:div w:id="2041201549">
          <w:marLeft w:val="720"/>
          <w:marRight w:val="0"/>
          <w:marTop w:val="96"/>
          <w:marBottom w:val="0"/>
          <w:divBdr>
            <w:top w:val="none" w:sz="0" w:space="0" w:color="auto"/>
            <w:left w:val="none" w:sz="0" w:space="0" w:color="auto"/>
            <w:bottom w:val="none" w:sz="0" w:space="0" w:color="auto"/>
            <w:right w:val="none" w:sz="0" w:space="0" w:color="auto"/>
          </w:divBdr>
        </w:div>
        <w:div w:id="325668668">
          <w:marLeft w:val="720"/>
          <w:marRight w:val="0"/>
          <w:marTop w:val="96"/>
          <w:marBottom w:val="0"/>
          <w:divBdr>
            <w:top w:val="none" w:sz="0" w:space="0" w:color="auto"/>
            <w:left w:val="none" w:sz="0" w:space="0" w:color="auto"/>
            <w:bottom w:val="none" w:sz="0" w:space="0" w:color="auto"/>
            <w:right w:val="none" w:sz="0" w:space="0" w:color="auto"/>
          </w:divBdr>
        </w:div>
        <w:div w:id="24404819">
          <w:marLeft w:val="720"/>
          <w:marRight w:val="0"/>
          <w:marTop w:val="96"/>
          <w:marBottom w:val="0"/>
          <w:divBdr>
            <w:top w:val="none" w:sz="0" w:space="0" w:color="auto"/>
            <w:left w:val="none" w:sz="0" w:space="0" w:color="auto"/>
            <w:bottom w:val="none" w:sz="0" w:space="0" w:color="auto"/>
            <w:right w:val="none" w:sz="0" w:space="0" w:color="auto"/>
          </w:divBdr>
        </w:div>
      </w:divsChild>
    </w:div>
    <w:div w:id="303971886">
      <w:bodyDiv w:val="1"/>
      <w:marLeft w:val="0"/>
      <w:marRight w:val="0"/>
      <w:marTop w:val="0"/>
      <w:marBottom w:val="0"/>
      <w:divBdr>
        <w:top w:val="none" w:sz="0" w:space="0" w:color="auto"/>
        <w:left w:val="none" w:sz="0" w:space="0" w:color="auto"/>
        <w:bottom w:val="none" w:sz="0" w:space="0" w:color="auto"/>
        <w:right w:val="none" w:sz="0" w:space="0" w:color="auto"/>
      </w:divBdr>
    </w:div>
    <w:div w:id="315456602">
      <w:bodyDiv w:val="1"/>
      <w:marLeft w:val="0"/>
      <w:marRight w:val="0"/>
      <w:marTop w:val="0"/>
      <w:marBottom w:val="0"/>
      <w:divBdr>
        <w:top w:val="none" w:sz="0" w:space="0" w:color="auto"/>
        <w:left w:val="none" w:sz="0" w:space="0" w:color="auto"/>
        <w:bottom w:val="none" w:sz="0" w:space="0" w:color="auto"/>
        <w:right w:val="none" w:sz="0" w:space="0" w:color="auto"/>
      </w:divBdr>
    </w:div>
    <w:div w:id="377440865">
      <w:bodyDiv w:val="1"/>
      <w:marLeft w:val="0"/>
      <w:marRight w:val="0"/>
      <w:marTop w:val="0"/>
      <w:marBottom w:val="0"/>
      <w:divBdr>
        <w:top w:val="none" w:sz="0" w:space="0" w:color="auto"/>
        <w:left w:val="none" w:sz="0" w:space="0" w:color="auto"/>
        <w:bottom w:val="none" w:sz="0" w:space="0" w:color="auto"/>
        <w:right w:val="none" w:sz="0" w:space="0" w:color="auto"/>
      </w:divBdr>
    </w:div>
    <w:div w:id="459567870">
      <w:bodyDiv w:val="1"/>
      <w:marLeft w:val="0"/>
      <w:marRight w:val="0"/>
      <w:marTop w:val="0"/>
      <w:marBottom w:val="0"/>
      <w:divBdr>
        <w:top w:val="none" w:sz="0" w:space="0" w:color="auto"/>
        <w:left w:val="none" w:sz="0" w:space="0" w:color="auto"/>
        <w:bottom w:val="none" w:sz="0" w:space="0" w:color="auto"/>
        <w:right w:val="none" w:sz="0" w:space="0" w:color="auto"/>
      </w:divBdr>
    </w:div>
    <w:div w:id="542982913">
      <w:bodyDiv w:val="1"/>
      <w:marLeft w:val="0"/>
      <w:marRight w:val="0"/>
      <w:marTop w:val="0"/>
      <w:marBottom w:val="0"/>
      <w:divBdr>
        <w:top w:val="none" w:sz="0" w:space="0" w:color="auto"/>
        <w:left w:val="none" w:sz="0" w:space="0" w:color="auto"/>
        <w:bottom w:val="none" w:sz="0" w:space="0" w:color="auto"/>
        <w:right w:val="none" w:sz="0" w:space="0" w:color="auto"/>
      </w:divBdr>
    </w:div>
    <w:div w:id="577449354">
      <w:bodyDiv w:val="1"/>
      <w:marLeft w:val="0"/>
      <w:marRight w:val="0"/>
      <w:marTop w:val="0"/>
      <w:marBottom w:val="0"/>
      <w:divBdr>
        <w:top w:val="none" w:sz="0" w:space="0" w:color="auto"/>
        <w:left w:val="none" w:sz="0" w:space="0" w:color="auto"/>
        <w:bottom w:val="none" w:sz="0" w:space="0" w:color="auto"/>
        <w:right w:val="none" w:sz="0" w:space="0" w:color="auto"/>
      </w:divBdr>
    </w:div>
    <w:div w:id="662201966">
      <w:bodyDiv w:val="1"/>
      <w:marLeft w:val="0"/>
      <w:marRight w:val="0"/>
      <w:marTop w:val="0"/>
      <w:marBottom w:val="0"/>
      <w:divBdr>
        <w:top w:val="none" w:sz="0" w:space="0" w:color="auto"/>
        <w:left w:val="none" w:sz="0" w:space="0" w:color="auto"/>
        <w:bottom w:val="none" w:sz="0" w:space="0" w:color="auto"/>
        <w:right w:val="none" w:sz="0" w:space="0" w:color="auto"/>
      </w:divBdr>
    </w:div>
    <w:div w:id="702436808">
      <w:bodyDiv w:val="1"/>
      <w:marLeft w:val="0"/>
      <w:marRight w:val="0"/>
      <w:marTop w:val="0"/>
      <w:marBottom w:val="0"/>
      <w:divBdr>
        <w:top w:val="none" w:sz="0" w:space="0" w:color="auto"/>
        <w:left w:val="none" w:sz="0" w:space="0" w:color="auto"/>
        <w:bottom w:val="none" w:sz="0" w:space="0" w:color="auto"/>
        <w:right w:val="none" w:sz="0" w:space="0" w:color="auto"/>
      </w:divBdr>
    </w:div>
    <w:div w:id="717826853">
      <w:bodyDiv w:val="1"/>
      <w:marLeft w:val="0"/>
      <w:marRight w:val="0"/>
      <w:marTop w:val="0"/>
      <w:marBottom w:val="0"/>
      <w:divBdr>
        <w:top w:val="none" w:sz="0" w:space="0" w:color="auto"/>
        <w:left w:val="none" w:sz="0" w:space="0" w:color="auto"/>
        <w:bottom w:val="none" w:sz="0" w:space="0" w:color="auto"/>
        <w:right w:val="none" w:sz="0" w:space="0" w:color="auto"/>
      </w:divBdr>
    </w:div>
    <w:div w:id="806438391">
      <w:bodyDiv w:val="1"/>
      <w:marLeft w:val="0"/>
      <w:marRight w:val="0"/>
      <w:marTop w:val="0"/>
      <w:marBottom w:val="0"/>
      <w:divBdr>
        <w:top w:val="none" w:sz="0" w:space="0" w:color="auto"/>
        <w:left w:val="none" w:sz="0" w:space="0" w:color="auto"/>
        <w:bottom w:val="none" w:sz="0" w:space="0" w:color="auto"/>
        <w:right w:val="none" w:sz="0" w:space="0" w:color="auto"/>
      </w:divBdr>
      <w:divsChild>
        <w:div w:id="1405880088">
          <w:marLeft w:val="547"/>
          <w:marRight w:val="0"/>
          <w:marTop w:val="0"/>
          <w:marBottom w:val="0"/>
          <w:divBdr>
            <w:top w:val="none" w:sz="0" w:space="0" w:color="auto"/>
            <w:left w:val="none" w:sz="0" w:space="0" w:color="auto"/>
            <w:bottom w:val="none" w:sz="0" w:space="0" w:color="auto"/>
            <w:right w:val="none" w:sz="0" w:space="0" w:color="auto"/>
          </w:divBdr>
        </w:div>
        <w:div w:id="895094472">
          <w:marLeft w:val="547"/>
          <w:marRight w:val="0"/>
          <w:marTop w:val="0"/>
          <w:marBottom w:val="0"/>
          <w:divBdr>
            <w:top w:val="none" w:sz="0" w:space="0" w:color="auto"/>
            <w:left w:val="none" w:sz="0" w:space="0" w:color="auto"/>
            <w:bottom w:val="none" w:sz="0" w:space="0" w:color="auto"/>
            <w:right w:val="none" w:sz="0" w:space="0" w:color="auto"/>
          </w:divBdr>
        </w:div>
        <w:div w:id="253439158">
          <w:marLeft w:val="547"/>
          <w:marRight w:val="0"/>
          <w:marTop w:val="0"/>
          <w:marBottom w:val="0"/>
          <w:divBdr>
            <w:top w:val="none" w:sz="0" w:space="0" w:color="auto"/>
            <w:left w:val="none" w:sz="0" w:space="0" w:color="auto"/>
            <w:bottom w:val="none" w:sz="0" w:space="0" w:color="auto"/>
            <w:right w:val="none" w:sz="0" w:space="0" w:color="auto"/>
          </w:divBdr>
        </w:div>
        <w:div w:id="1751466579">
          <w:marLeft w:val="547"/>
          <w:marRight w:val="0"/>
          <w:marTop w:val="0"/>
          <w:marBottom w:val="0"/>
          <w:divBdr>
            <w:top w:val="none" w:sz="0" w:space="0" w:color="auto"/>
            <w:left w:val="none" w:sz="0" w:space="0" w:color="auto"/>
            <w:bottom w:val="none" w:sz="0" w:space="0" w:color="auto"/>
            <w:right w:val="none" w:sz="0" w:space="0" w:color="auto"/>
          </w:divBdr>
        </w:div>
        <w:div w:id="1994485986">
          <w:marLeft w:val="547"/>
          <w:marRight w:val="0"/>
          <w:marTop w:val="0"/>
          <w:marBottom w:val="0"/>
          <w:divBdr>
            <w:top w:val="none" w:sz="0" w:space="0" w:color="auto"/>
            <w:left w:val="none" w:sz="0" w:space="0" w:color="auto"/>
            <w:bottom w:val="none" w:sz="0" w:space="0" w:color="auto"/>
            <w:right w:val="none" w:sz="0" w:space="0" w:color="auto"/>
          </w:divBdr>
        </w:div>
        <w:div w:id="660818313">
          <w:marLeft w:val="547"/>
          <w:marRight w:val="0"/>
          <w:marTop w:val="0"/>
          <w:marBottom w:val="0"/>
          <w:divBdr>
            <w:top w:val="none" w:sz="0" w:space="0" w:color="auto"/>
            <w:left w:val="none" w:sz="0" w:space="0" w:color="auto"/>
            <w:bottom w:val="none" w:sz="0" w:space="0" w:color="auto"/>
            <w:right w:val="none" w:sz="0" w:space="0" w:color="auto"/>
          </w:divBdr>
        </w:div>
      </w:divsChild>
    </w:div>
    <w:div w:id="812285501">
      <w:bodyDiv w:val="1"/>
      <w:marLeft w:val="0"/>
      <w:marRight w:val="0"/>
      <w:marTop w:val="0"/>
      <w:marBottom w:val="0"/>
      <w:divBdr>
        <w:top w:val="none" w:sz="0" w:space="0" w:color="auto"/>
        <w:left w:val="none" w:sz="0" w:space="0" w:color="auto"/>
        <w:bottom w:val="none" w:sz="0" w:space="0" w:color="auto"/>
        <w:right w:val="none" w:sz="0" w:space="0" w:color="auto"/>
      </w:divBdr>
    </w:div>
    <w:div w:id="815417345">
      <w:bodyDiv w:val="1"/>
      <w:marLeft w:val="0"/>
      <w:marRight w:val="0"/>
      <w:marTop w:val="0"/>
      <w:marBottom w:val="0"/>
      <w:divBdr>
        <w:top w:val="none" w:sz="0" w:space="0" w:color="auto"/>
        <w:left w:val="none" w:sz="0" w:space="0" w:color="auto"/>
        <w:bottom w:val="none" w:sz="0" w:space="0" w:color="auto"/>
        <w:right w:val="none" w:sz="0" w:space="0" w:color="auto"/>
      </w:divBdr>
    </w:div>
    <w:div w:id="827020317">
      <w:bodyDiv w:val="1"/>
      <w:marLeft w:val="0"/>
      <w:marRight w:val="0"/>
      <w:marTop w:val="0"/>
      <w:marBottom w:val="0"/>
      <w:divBdr>
        <w:top w:val="none" w:sz="0" w:space="0" w:color="auto"/>
        <w:left w:val="none" w:sz="0" w:space="0" w:color="auto"/>
        <w:bottom w:val="none" w:sz="0" w:space="0" w:color="auto"/>
        <w:right w:val="none" w:sz="0" w:space="0" w:color="auto"/>
      </w:divBdr>
    </w:div>
    <w:div w:id="839613713">
      <w:bodyDiv w:val="1"/>
      <w:marLeft w:val="0"/>
      <w:marRight w:val="0"/>
      <w:marTop w:val="0"/>
      <w:marBottom w:val="0"/>
      <w:divBdr>
        <w:top w:val="none" w:sz="0" w:space="0" w:color="auto"/>
        <w:left w:val="none" w:sz="0" w:space="0" w:color="auto"/>
        <w:bottom w:val="none" w:sz="0" w:space="0" w:color="auto"/>
        <w:right w:val="none" w:sz="0" w:space="0" w:color="auto"/>
      </w:divBdr>
    </w:div>
    <w:div w:id="844711719">
      <w:bodyDiv w:val="1"/>
      <w:marLeft w:val="0"/>
      <w:marRight w:val="0"/>
      <w:marTop w:val="0"/>
      <w:marBottom w:val="0"/>
      <w:divBdr>
        <w:top w:val="none" w:sz="0" w:space="0" w:color="auto"/>
        <w:left w:val="none" w:sz="0" w:space="0" w:color="auto"/>
        <w:bottom w:val="none" w:sz="0" w:space="0" w:color="auto"/>
        <w:right w:val="none" w:sz="0" w:space="0" w:color="auto"/>
      </w:divBdr>
    </w:div>
    <w:div w:id="853492601">
      <w:bodyDiv w:val="1"/>
      <w:marLeft w:val="0"/>
      <w:marRight w:val="0"/>
      <w:marTop w:val="0"/>
      <w:marBottom w:val="0"/>
      <w:divBdr>
        <w:top w:val="none" w:sz="0" w:space="0" w:color="auto"/>
        <w:left w:val="none" w:sz="0" w:space="0" w:color="auto"/>
        <w:bottom w:val="none" w:sz="0" w:space="0" w:color="auto"/>
        <w:right w:val="none" w:sz="0" w:space="0" w:color="auto"/>
      </w:divBdr>
      <w:divsChild>
        <w:div w:id="77681824">
          <w:marLeft w:val="547"/>
          <w:marRight w:val="0"/>
          <w:marTop w:val="0"/>
          <w:marBottom w:val="0"/>
          <w:divBdr>
            <w:top w:val="none" w:sz="0" w:space="0" w:color="auto"/>
            <w:left w:val="none" w:sz="0" w:space="0" w:color="auto"/>
            <w:bottom w:val="none" w:sz="0" w:space="0" w:color="auto"/>
            <w:right w:val="none" w:sz="0" w:space="0" w:color="auto"/>
          </w:divBdr>
        </w:div>
        <w:div w:id="271985312">
          <w:marLeft w:val="547"/>
          <w:marRight w:val="0"/>
          <w:marTop w:val="0"/>
          <w:marBottom w:val="0"/>
          <w:divBdr>
            <w:top w:val="none" w:sz="0" w:space="0" w:color="auto"/>
            <w:left w:val="none" w:sz="0" w:space="0" w:color="auto"/>
            <w:bottom w:val="none" w:sz="0" w:space="0" w:color="auto"/>
            <w:right w:val="none" w:sz="0" w:space="0" w:color="auto"/>
          </w:divBdr>
        </w:div>
        <w:div w:id="1285192507">
          <w:marLeft w:val="547"/>
          <w:marRight w:val="0"/>
          <w:marTop w:val="0"/>
          <w:marBottom w:val="0"/>
          <w:divBdr>
            <w:top w:val="none" w:sz="0" w:space="0" w:color="auto"/>
            <w:left w:val="none" w:sz="0" w:space="0" w:color="auto"/>
            <w:bottom w:val="none" w:sz="0" w:space="0" w:color="auto"/>
            <w:right w:val="none" w:sz="0" w:space="0" w:color="auto"/>
          </w:divBdr>
        </w:div>
        <w:div w:id="698239856">
          <w:marLeft w:val="547"/>
          <w:marRight w:val="0"/>
          <w:marTop w:val="0"/>
          <w:marBottom w:val="0"/>
          <w:divBdr>
            <w:top w:val="none" w:sz="0" w:space="0" w:color="auto"/>
            <w:left w:val="none" w:sz="0" w:space="0" w:color="auto"/>
            <w:bottom w:val="none" w:sz="0" w:space="0" w:color="auto"/>
            <w:right w:val="none" w:sz="0" w:space="0" w:color="auto"/>
          </w:divBdr>
        </w:div>
        <w:div w:id="577446112">
          <w:marLeft w:val="547"/>
          <w:marRight w:val="0"/>
          <w:marTop w:val="0"/>
          <w:marBottom w:val="0"/>
          <w:divBdr>
            <w:top w:val="none" w:sz="0" w:space="0" w:color="auto"/>
            <w:left w:val="none" w:sz="0" w:space="0" w:color="auto"/>
            <w:bottom w:val="none" w:sz="0" w:space="0" w:color="auto"/>
            <w:right w:val="none" w:sz="0" w:space="0" w:color="auto"/>
          </w:divBdr>
        </w:div>
        <w:div w:id="1248033105">
          <w:marLeft w:val="547"/>
          <w:marRight w:val="0"/>
          <w:marTop w:val="0"/>
          <w:marBottom w:val="0"/>
          <w:divBdr>
            <w:top w:val="none" w:sz="0" w:space="0" w:color="auto"/>
            <w:left w:val="none" w:sz="0" w:space="0" w:color="auto"/>
            <w:bottom w:val="none" w:sz="0" w:space="0" w:color="auto"/>
            <w:right w:val="none" w:sz="0" w:space="0" w:color="auto"/>
          </w:divBdr>
        </w:div>
      </w:divsChild>
    </w:div>
    <w:div w:id="882405879">
      <w:bodyDiv w:val="1"/>
      <w:marLeft w:val="0"/>
      <w:marRight w:val="0"/>
      <w:marTop w:val="0"/>
      <w:marBottom w:val="0"/>
      <w:divBdr>
        <w:top w:val="none" w:sz="0" w:space="0" w:color="auto"/>
        <w:left w:val="none" w:sz="0" w:space="0" w:color="auto"/>
        <w:bottom w:val="none" w:sz="0" w:space="0" w:color="auto"/>
        <w:right w:val="none" w:sz="0" w:space="0" w:color="auto"/>
      </w:divBdr>
      <w:divsChild>
        <w:div w:id="1684356161">
          <w:marLeft w:val="547"/>
          <w:marRight w:val="0"/>
          <w:marTop w:val="0"/>
          <w:marBottom w:val="0"/>
          <w:divBdr>
            <w:top w:val="none" w:sz="0" w:space="0" w:color="auto"/>
            <w:left w:val="none" w:sz="0" w:space="0" w:color="auto"/>
            <w:bottom w:val="none" w:sz="0" w:space="0" w:color="auto"/>
            <w:right w:val="none" w:sz="0" w:space="0" w:color="auto"/>
          </w:divBdr>
        </w:div>
      </w:divsChild>
    </w:div>
    <w:div w:id="888422242">
      <w:bodyDiv w:val="1"/>
      <w:marLeft w:val="0"/>
      <w:marRight w:val="0"/>
      <w:marTop w:val="0"/>
      <w:marBottom w:val="0"/>
      <w:divBdr>
        <w:top w:val="none" w:sz="0" w:space="0" w:color="auto"/>
        <w:left w:val="none" w:sz="0" w:space="0" w:color="auto"/>
        <w:bottom w:val="none" w:sz="0" w:space="0" w:color="auto"/>
        <w:right w:val="none" w:sz="0" w:space="0" w:color="auto"/>
      </w:divBdr>
    </w:div>
    <w:div w:id="937954673">
      <w:bodyDiv w:val="1"/>
      <w:marLeft w:val="0"/>
      <w:marRight w:val="0"/>
      <w:marTop w:val="0"/>
      <w:marBottom w:val="0"/>
      <w:divBdr>
        <w:top w:val="none" w:sz="0" w:space="0" w:color="auto"/>
        <w:left w:val="none" w:sz="0" w:space="0" w:color="auto"/>
        <w:bottom w:val="none" w:sz="0" w:space="0" w:color="auto"/>
        <w:right w:val="none" w:sz="0" w:space="0" w:color="auto"/>
      </w:divBdr>
    </w:div>
    <w:div w:id="975377798">
      <w:bodyDiv w:val="1"/>
      <w:marLeft w:val="0"/>
      <w:marRight w:val="0"/>
      <w:marTop w:val="0"/>
      <w:marBottom w:val="0"/>
      <w:divBdr>
        <w:top w:val="none" w:sz="0" w:space="0" w:color="auto"/>
        <w:left w:val="none" w:sz="0" w:space="0" w:color="auto"/>
        <w:bottom w:val="none" w:sz="0" w:space="0" w:color="auto"/>
        <w:right w:val="none" w:sz="0" w:space="0" w:color="auto"/>
      </w:divBdr>
    </w:div>
    <w:div w:id="1179004610">
      <w:bodyDiv w:val="1"/>
      <w:marLeft w:val="0"/>
      <w:marRight w:val="0"/>
      <w:marTop w:val="0"/>
      <w:marBottom w:val="0"/>
      <w:divBdr>
        <w:top w:val="none" w:sz="0" w:space="0" w:color="auto"/>
        <w:left w:val="none" w:sz="0" w:space="0" w:color="auto"/>
        <w:bottom w:val="none" w:sz="0" w:space="0" w:color="auto"/>
        <w:right w:val="none" w:sz="0" w:space="0" w:color="auto"/>
      </w:divBdr>
      <w:divsChild>
        <w:div w:id="2016346559">
          <w:marLeft w:val="547"/>
          <w:marRight w:val="0"/>
          <w:marTop w:val="0"/>
          <w:marBottom w:val="0"/>
          <w:divBdr>
            <w:top w:val="none" w:sz="0" w:space="0" w:color="auto"/>
            <w:left w:val="none" w:sz="0" w:space="0" w:color="auto"/>
            <w:bottom w:val="none" w:sz="0" w:space="0" w:color="auto"/>
            <w:right w:val="none" w:sz="0" w:space="0" w:color="auto"/>
          </w:divBdr>
        </w:div>
        <w:div w:id="1981882624">
          <w:marLeft w:val="547"/>
          <w:marRight w:val="0"/>
          <w:marTop w:val="0"/>
          <w:marBottom w:val="0"/>
          <w:divBdr>
            <w:top w:val="none" w:sz="0" w:space="0" w:color="auto"/>
            <w:left w:val="none" w:sz="0" w:space="0" w:color="auto"/>
            <w:bottom w:val="none" w:sz="0" w:space="0" w:color="auto"/>
            <w:right w:val="none" w:sz="0" w:space="0" w:color="auto"/>
          </w:divBdr>
        </w:div>
        <w:div w:id="562564281">
          <w:marLeft w:val="547"/>
          <w:marRight w:val="0"/>
          <w:marTop w:val="0"/>
          <w:marBottom w:val="0"/>
          <w:divBdr>
            <w:top w:val="none" w:sz="0" w:space="0" w:color="auto"/>
            <w:left w:val="none" w:sz="0" w:space="0" w:color="auto"/>
            <w:bottom w:val="none" w:sz="0" w:space="0" w:color="auto"/>
            <w:right w:val="none" w:sz="0" w:space="0" w:color="auto"/>
          </w:divBdr>
        </w:div>
        <w:div w:id="491406297">
          <w:marLeft w:val="547"/>
          <w:marRight w:val="0"/>
          <w:marTop w:val="0"/>
          <w:marBottom w:val="0"/>
          <w:divBdr>
            <w:top w:val="none" w:sz="0" w:space="0" w:color="auto"/>
            <w:left w:val="none" w:sz="0" w:space="0" w:color="auto"/>
            <w:bottom w:val="none" w:sz="0" w:space="0" w:color="auto"/>
            <w:right w:val="none" w:sz="0" w:space="0" w:color="auto"/>
          </w:divBdr>
        </w:div>
        <w:div w:id="2087803356">
          <w:marLeft w:val="547"/>
          <w:marRight w:val="0"/>
          <w:marTop w:val="0"/>
          <w:marBottom w:val="0"/>
          <w:divBdr>
            <w:top w:val="none" w:sz="0" w:space="0" w:color="auto"/>
            <w:left w:val="none" w:sz="0" w:space="0" w:color="auto"/>
            <w:bottom w:val="none" w:sz="0" w:space="0" w:color="auto"/>
            <w:right w:val="none" w:sz="0" w:space="0" w:color="auto"/>
          </w:divBdr>
        </w:div>
        <w:div w:id="1566137096">
          <w:marLeft w:val="547"/>
          <w:marRight w:val="0"/>
          <w:marTop w:val="0"/>
          <w:marBottom w:val="0"/>
          <w:divBdr>
            <w:top w:val="none" w:sz="0" w:space="0" w:color="auto"/>
            <w:left w:val="none" w:sz="0" w:space="0" w:color="auto"/>
            <w:bottom w:val="none" w:sz="0" w:space="0" w:color="auto"/>
            <w:right w:val="none" w:sz="0" w:space="0" w:color="auto"/>
          </w:divBdr>
        </w:div>
        <w:div w:id="1463772494">
          <w:marLeft w:val="547"/>
          <w:marRight w:val="0"/>
          <w:marTop w:val="0"/>
          <w:marBottom w:val="0"/>
          <w:divBdr>
            <w:top w:val="none" w:sz="0" w:space="0" w:color="auto"/>
            <w:left w:val="none" w:sz="0" w:space="0" w:color="auto"/>
            <w:bottom w:val="none" w:sz="0" w:space="0" w:color="auto"/>
            <w:right w:val="none" w:sz="0" w:space="0" w:color="auto"/>
          </w:divBdr>
        </w:div>
        <w:div w:id="2062366379">
          <w:marLeft w:val="547"/>
          <w:marRight w:val="0"/>
          <w:marTop w:val="0"/>
          <w:marBottom w:val="0"/>
          <w:divBdr>
            <w:top w:val="none" w:sz="0" w:space="0" w:color="auto"/>
            <w:left w:val="none" w:sz="0" w:space="0" w:color="auto"/>
            <w:bottom w:val="none" w:sz="0" w:space="0" w:color="auto"/>
            <w:right w:val="none" w:sz="0" w:space="0" w:color="auto"/>
          </w:divBdr>
        </w:div>
      </w:divsChild>
    </w:div>
    <w:div w:id="1183475389">
      <w:bodyDiv w:val="1"/>
      <w:marLeft w:val="0"/>
      <w:marRight w:val="0"/>
      <w:marTop w:val="0"/>
      <w:marBottom w:val="0"/>
      <w:divBdr>
        <w:top w:val="none" w:sz="0" w:space="0" w:color="auto"/>
        <w:left w:val="none" w:sz="0" w:space="0" w:color="auto"/>
        <w:bottom w:val="none" w:sz="0" w:space="0" w:color="auto"/>
        <w:right w:val="none" w:sz="0" w:space="0" w:color="auto"/>
      </w:divBdr>
    </w:div>
    <w:div w:id="1223759621">
      <w:bodyDiv w:val="1"/>
      <w:marLeft w:val="0"/>
      <w:marRight w:val="0"/>
      <w:marTop w:val="0"/>
      <w:marBottom w:val="0"/>
      <w:divBdr>
        <w:top w:val="none" w:sz="0" w:space="0" w:color="auto"/>
        <w:left w:val="none" w:sz="0" w:space="0" w:color="auto"/>
        <w:bottom w:val="none" w:sz="0" w:space="0" w:color="auto"/>
        <w:right w:val="none" w:sz="0" w:space="0" w:color="auto"/>
      </w:divBdr>
      <w:divsChild>
        <w:div w:id="1013071862">
          <w:marLeft w:val="547"/>
          <w:marRight w:val="0"/>
          <w:marTop w:val="0"/>
          <w:marBottom w:val="0"/>
          <w:divBdr>
            <w:top w:val="none" w:sz="0" w:space="0" w:color="auto"/>
            <w:left w:val="none" w:sz="0" w:space="0" w:color="auto"/>
            <w:bottom w:val="none" w:sz="0" w:space="0" w:color="auto"/>
            <w:right w:val="none" w:sz="0" w:space="0" w:color="auto"/>
          </w:divBdr>
        </w:div>
      </w:divsChild>
    </w:div>
    <w:div w:id="1228759896">
      <w:bodyDiv w:val="1"/>
      <w:marLeft w:val="0"/>
      <w:marRight w:val="0"/>
      <w:marTop w:val="0"/>
      <w:marBottom w:val="0"/>
      <w:divBdr>
        <w:top w:val="none" w:sz="0" w:space="0" w:color="auto"/>
        <w:left w:val="none" w:sz="0" w:space="0" w:color="auto"/>
        <w:bottom w:val="none" w:sz="0" w:space="0" w:color="auto"/>
        <w:right w:val="none" w:sz="0" w:space="0" w:color="auto"/>
      </w:divBdr>
      <w:divsChild>
        <w:div w:id="2040426304">
          <w:marLeft w:val="547"/>
          <w:marRight w:val="0"/>
          <w:marTop w:val="115"/>
          <w:marBottom w:val="0"/>
          <w:divBdr>
            <w:top w:val="none" w:sz="0" w:space="0" w:color="auto"/>
            <w:left w:val="none" w:sz="0" w:space="0" w:color="auto"/>
            <w:bottom w:val="none" w:sz="0" w:space="0" w:color="auto"/>
            <w:right w:val="none" w:sz="0" w:space="0" w:color="auto"/>
          </w:divBdr>
        </w:div>
        <w:div w:id="292906917">
          <w:marLeft w:val="547"/>
          <w:marRight w:val="0"/>
          <w:marTop w:val="115"/>
          <w:marBottom w:val="0"/>
          <w:divBdr>
            <w:top w:val="none" w:sz="0" w:space="0" w:color="auto"/>
            <w:left w:val="none" w:sz="0" w:space="0" w:color="auto"/>
            <w:bottom w:val="none" w:sz="0" w:space="0" w:color="auto"/>
            <w:right w:val="none" w:sz="0" w:space="0" w:color="auto"/>
          </w:divBdr>
        </w:div>
        <w:div w:id="1090858958">
          <w:marLeft w:val="1166"/>
          <w:marRight w:val="0"/>
          <w:marTop w:val="77"/>
          <w:marBottom w:val="0"/>
          <w:divBdr>
            <w:top w:val="none" w:sz="0" w:space="0" w:color="auto"/>
            <w:left w:val="none" w:sz="0" w:space="0" w:color="auto"/>
            <w:bottom w:val="none" w:sz="0" w:space="0" w:color="auto"/>
            <w:right w:val="none" w:sz="0" w:space="0" w:color="auto"/>
          </w:divBdr>
        </w:div>
        <w:div w:id="238366165">
          <w:marLeft w:val="1166"/>
          <w:marRight w:val="0"/>
          <w:marTop w:val="77"/>
          <w:marBottom w:val="0"/>
          <w:divBdr>
            <w:top w:val="none" w:sz="0" w:space="0" w:color="auto"/>
            <w:left w:val="none" w:sz="0" w:space="0" w:color="auto"/>
            <w:bottom w:val="none" w:sz="0" w:space="0" w:color="auto"/>
            <w:right w:val="none" w:sz="0" w:space="0" w:color="auto"/>
          </w:divBdr>
        </w:div>
        <w:div w:id="898250419">
          <w:marLeft w:val="1166"/>
          <w:marRight w:val="0"/>
          <w:marTop w:val="77"/>
          <w:marBottom w:val="0"/>
          <w:divBdr>
            <w:top w:val="none" w:sz="0" w:space="0" w:color="auto"/>
            <w:left w:val="none" w:sz="0" w:space="0" w:color="auto"/>
            <w:bottom w:val="none" w:sz="0" w:space="0" w:color="auto"/>
            <w:right w:val="none" w:sz="0" w:space="0" w:color="auto"/>
          </w:divBdr>
        </w:div>
        <w:div w:id="355424950">
          <w:marLeft w:val="1166"/>
          <w:marRight w:val="0"/>
          <w:marTop w:val="77"/>
          <w:marBottom w:val="0"/>
          <w:divBdr>
            <w:top w:val="none" w:sz="0" w:space="0" w:color="auto"/>
            <w:left w:val="none" w:sz="0" w:space="0" w:color="auto"/>
            <w:bottom w:val="none" w:sz="0" w:space="0" w:color="auto"/>
            <w:right w:val="none" w:sz="0" w:space="0" w:color="auto"/>
          </w:divBdr>
        </w:div>
        <w:div w:id="200360707">
          <w:marLeft w:val="1166"/>
          <w:marRight w:val="0"/>
          <w:marTop w:val="77"/>
          <w:marBottom w:val="0"/>
          <w:divBdr>
            <w:top w:val="none" w:sz="0" w:space="0" w:color="auto"/>
            <w:left w:val="none" w:sz="0" w:space="0" w:color="auto"/>
            <w:bottom w:val="none" w:sz="0" w:space="0" w:color="auto"/>
            <w:right w:val="none" w:sz="0" w:space="0" w:color="auto"/>
          </w:divBdr>
        </w:div>
        <w:div w:id="1900052469">
          <w:marLeft w:val="1166"/>
          <w:marRight w:val="0"/>
          <w:marTop w:val="77"/>
          <w:marBottom w:val="0"/>
          <w:divBdr>
            <w:top w:val="none" w:sz="0" w:space="0" w:color="auto"/>
            <w:left w:val="none" w:sz="0" w:space="0" w:color="auto"/>
            <w:bottom w:val="none" w:sz="0" w:space="0" w:color="auto"/>
            <w:right w:val="none" w:sz="0" w:space="0" w:color="auto"/>
          </w:divBdr>
        </w:div>
        <w:div w:id="455677837">
          <w:marLeft w:val="1166"/>
          <w:marRight w:val="0"/>
          <w:marTop w:val="77"/>
          <w:marBottom w:val="0"/>
          <w:divBdr>
            <w:top w:val="none" w:sz="0" w:space="0" w:color="auto"/>
            <w:left w:val="none" w:sz="0" w:space="0" w:color="auto"/>
            <w:bottom w:val="none" w:sz="0" w:space="0" w:color="auto"/>
            <w:right w:val="none" w:sz="0" w:space="0" w:color="auto"/>
          </w:divBdr>
        </w:div>
        <w:div w:id="159857721">
          <w:marLeft w:val="1166"/>
          <w:marRight w:val="0"/>
          <w:marTop w:val="77"/>
          <w:marBottom w:val="0"/>
          <w:divBdr>
            <w:top w:val="none" w:sz="0" w:space="0" w:color="auto"/>
            <w:left w:val="none" w:sz="0" w:space="0" w:color="auto"/>
            <w:bottom w:val="none" w:sz="0" w:space="0" w:color="auto"/>
            <w:right w:val="none" w:sz="0" w:space="0" w:color="auto"/>
          </w:divBdr>
        </w:div>
        <w:div w:id="982584553">
          <w:marLeft w:val="1166"/>
          <w:marRight w:val="0"/>
          <w:marTop w:val="77"/>
          <w:marBottom w:val="0"/>
          <w:divBdr>
            <w:top w:val="none" w:sz="0" w:space="0" w:color="auto"/>
            <w:left w:val="none" w:sz="0" w:space="0" w:color="auto"/>
            <w:bottom w:val="none" w:sz="0" w:space="0" w:color="auto"/>
            <w:right w:val="none" w:sz="0" w:space="0" w:color="auto"/>
          </w:divBdr>
        </w:div>
        <w:div w:id="1093403373">
          <w:marLeft w:val="1166"/>
          <w:marRight w:val="0"/>
          <w:marTop w:val="77"/>
          <w:marBottom w:val="0"/>
          <w:divBdr>
            <w:top w:val="none" w:sz="0" w:space="0" w:color="auto"/>
            <w:left w:val="none" w:sz="0" w:space="0" w:color="auto"/>
            <w:bottom w:val="none" w:sz="0" w:space="0" w:color="auto"/>
            <w:right w:val="none" w:sz="0" w:space="0" w:color="auto"/>
          </w:divBdr>
        </w:div>
      </w:divsChild>
    </w:div>
    <w:div w:id="1238518345">
      <w:bodyDiv w:val="1"/>
      <w:marLeft w:val="0"/>
      <w:marRight w:val="0"/>
      <w:marTop w:val="0"/>
      <w:marBottom w:val="0"/>
      <w:divBdr>
        <w:top w:val="none" w:sz="0" w:space="0" w:color="auto"/>
        <w:left w:val="none" w:sz="0" w:space="0" w:color="auto"/>
        <w:bottom w:val="none" w:sz="0" w:space="0" w:color="auto"/>
        <w:right w:val="none" w:sz="0" w:space="0" w:color="auto"/>
      </w:divBdr>
    </w:div>
    <w:div w:id="1244921978">
      <w:bodyDiv w:val="1"/>
      <w:marLeft w:val="0"/>
      <w:marRight w:val="0"/>
      <w:marTop w:val="0"/>
      <w:marBottom w:val="0"/>
      <w:divBdr>
        <w:top w:val="none" w:sz="0" w:space="0" w:color="auto"/>
        <w:left w:val="none" w:sz="0" w:space="0" w:color="auto"/>
        <w:bottom w:val="none" w:sz="0" w:space="0" w:color="auto"/>
        <w:right w:val="none" w:sz="0" w:space="0" w:color="auto"/>
      </w:divBdr>
    </w:div>
    <w:div w:id="1268734603">
      <w:bodyDiv w:val="1"/>
      <w:marLeft w:val="0"/>
      <w:marRight w:val="0"/>
      <w:marTop w:val="0"/>
      <w:marBottom w:val="0"/>
      <w:divBdr>
        <w:top w:val="none" w:sz="0" w:space="0" w:color="auto"/>
        <w:left w:val="none" w:sz="0" w:space="0" w:color="auto"/>
        <w:bottom w:val="none" w:sz="0" w:space="0" w:color="auto"/>
        <w:right w:val="none" w:sz="0" w:space="0" w:color="auto"/>
      </w:divBdr>
    </w:div>
    <w:div w:id="1322468098">
      <w:bodyDiv w:val="1"/>
      <w:marLeft w:val="0"/>
      <w:marRight w:val="0"/>
      <w:marTop w:val="0"/>
      <w:marBottom w:val="0"/>
      <w:divBdr>
        <w:top w:val="none" w:sz="0" w:space="0" w:color="auto"/>
        <w:left w:val="none" w:sz="0" w:space="0" w:color="auto"/>
        <w:bottom w:val="none" w:sz="0" w:space="0" w:color="auto"/>
        <w:right w:val="none" w:sz="0" w:space="0" w:color="auto"/>
      </w:divBdr>
    </w:div>
    <w:div w:id="1351762693">
      <w:bodyDiv w:val="1"/>
      <w:marLeft w:val="0"/>
      <w:marRight w:val="0"/>
      <w:marTop w:val="0"/>
      <w:marBottom w:val="0"/>
      <w:divBdr>
        <w:top w:val="none" w:sz="0" w:space="0" w:color="auto"/>
        <w:left w:val="none" w:sz="0" w:space="0" w:color="auto"/>
        <w:bottom w:val="none" w:sz="0" w:space="0" w:color="auto"/>
        <w:right w:val="none" w:sz="0" w:space="0" w:color="auto"/>
      </w:divBdr>
    </w:div>
    <w:div w:id="1365401989">
      <w:bodyDiv w:val="1"/>
      <w:marLeft w:val="0"/>
      <w:marRight w:val="0"/>
      <w:marTop w:val="0"/>
      <w:marBottom w:val="0"/>
      <w:divBdr>
        <w:top w:val="none" w:sz="0" w:space="0" w:color="auto"/>
        <w:left w:val="none" w:sz="0" w:space="0" w:color="auto"/>
        <w:bottom w:val="none" w:sz="0" w:space="0" w:color="auto"/>
        <w:right w:val="none" w:sz="0" w:space="0" w:color="auto"/>
      </w:divBdr>
      <w:divsChild>
        <w:div w:id="350958659">
          <w:marLeft w:val="547"/>
          <w:marRight w:val="0"/>
          <w:marTop w:val="77"/>
          <w:marBottom w:val="0"/>
          <w:divBdr>
            <w:top w:val="none" w:sz="0" w:space="0" w:color="auto"/>
            <w:left w:val="none" w:sz="0" w:space="0" w:color="auto"/>
            <w:bottom w:val="none" w:sz="0" w:space="0" w:color="auto"/>
            <w:right w:val="none" w:sz="0" w:space="0" w:color="auto"/>
          </w:divBdr>
        </w:div>
        <w:div w:id="419520829">
          <w:marLeft w:val="547"/>
          <w:marRight w:val="0"/>
          <w:marTop w:val="77"/>
          <w:marBottom w:val="0"/>
          <w:divBdr>
            <w:top w:val="none" w:sz="0" w:space="0" w:color="auto"/>
            <w:left w:val="none" w:sz="0" w:space="0" w:color="auto"/>
            <w:bottom w:val="none" w:sz="0" w:space="0" w:color="auto"/>
            <w:right w:val="none" w:sz="0" w:space="0" w:color="auto"/>
          </w:divBdr>
        </w:div>
        <w:div w:id="63573019">
          <w:marLeft w:val="547"/>
          <w:marRight w:val="0"/>
          <w:marTop w:val="77"/>
          <w:marBottom w:val="0"/>
          <w:divBdr>
            <w:top w:val="none" w:sz="0" w:space="0" w:color="auto"/>
            <w:left w:val="none" w:sz="0" w:space="0" w:color="auto"/>
            <w:bottom w:val="none" w:sz="0" w:space="0" w:color="auto"/>
            <w:right w:val="none" w:sz="0" w:space="0" w:color="auto"/>
          </w:divBdr>
        </w:div>
        <w:div w:id="2116171544">
          <w:marLeft w:val="547"/>
          <w:marRight w:val="0"/>
          <w:marTop w:val="77"/>
          <w:marBottom w:val="0"/>
          <w:divBdr>
            <w:top w:val="none" w:sz="0" w:space="0" w:color="auto"/>
            <w:left w:val="none" w:sz="0" w:space="0" w:color="auto"/>
            <w:bottom w:val="none" w:sz="0" w:space="0" w:color="auto"/>
            <w:right w:val="none" w:sz="0" w:space="0" w:color="auto"/>
          </w:divBdr>
        </w:div>
        <w:div w:id="570121548">
          <w:marLeft w:val="547"/>
          <w:marRight w:val="0"/>
          <w:marTop w:val="77"/>
          <w:marBottom w:val="0"/>
          <w:divBdr>
            <w:top w:val="none" w:sz="0" w:space="0" w:color="auto"/>
            <w:left w:val="none" w:sz="0" w:space="0" w:color="auto"/>
            <w:bottom w:val="none" w:sz="0" w:space="0" w:color="auto"/>
            <w:right w:val="none" w:sz="0" w:space="0" w:color="auto"/>
          </w:divBdr>
        </w:div>
        <w:div w:id="2047679347">
          <w:marLeft w:val="547"/>
          <w:marRight w:val="0"/>
          <w:marTop w:val="77"/>
          <w:marBottom w:val="0"/>
          <w:divBdr>
            <w:top w:val="none" w:sz="0" w:space="0" w:color="auto"/>
            <w:left w:val="none" w:sz="0" w:space="0" w:color="auto"/>
            <w:bottom w:val="none" w:sz="0" w:space="0" w:color="auto"/>
            <w:right w:val="none" w:sz="0" w:space="0" w:color="auto"/>
          </w:divBdr>
        </w:div>
        <w:div w:id="270673718">
          <w:marLeft w:val="547"/>
          <w:marRight w:val="0"/>
          <w:marTop w:val="77"/>
          <w:marBottom w:val="0"/>
          <w:divBdr>
            <w:top w:val="none" w:sz="0" w:space="0" w:color="auto"/>
            <w:left w:val="none" w:sz="0" w:space="0" w:color="auto"/>
            <w:bottom w:val="none" w:sz="0" w:space="0" w:color="auto"/>
            <w:right w:val="none" w:sz="0" w:space="0" w:color="auto"/>
          </w:divBdr>
        </w:div>
      </w:divsChild>
    </w:div>
    <w:div w:id="1473331777">
      <w:bodyDiv w:val="1"/>
      <w:marLeft w:val="0"/>
      <w:marRight w:val="0"/>
      <w:marTop w:val="0"/>
      <w:marBottom w:val="0"/>
      <w:divBdr>
        <w:top w:val="none" w:sz="0" w:space="0" w:color="auto"/>
        <w:left w:val="none" w:sz="0" w:space="0" w:color="auto"/>
        <w:bottom w:val="none" w:sz="0" w:space="0" w:color="auto"/>
        <w:right w:val="none" w:sz="0" w:space="0" w:color="auto"/>
      </w:divBdr>
    </w:div>
    <w:div w:id="1597909226">
      <w:bodyDiv w:val="1"/>
      <w:marLeft w:val="0"/>
      <w:marRight w:val="0"/>
      <w:marTop w:val="0"/>
      <w:marBottom w:val="0"/>
      <w:divBdr>
        <w:top w:val="none" w:sz="0" w:space="0" w:color="auto"/>
        <w:left w:val="none" w:sz="0" w:space="0" w:color="auto"/>
        <w:bottom w:val="none" w:sz="0" w:space="0" w:color="auto"/>
        <w:right w:val="none" w:sz="0" w:space="0" w:color="auto"/>
      </w:divBdr>
      <w:divsChild>
        <w:div w:id="1386610718">
          <w:marLeft w:val="547"/>
          <w:marRight w:val="0"/>
          <w:marTop w:val="77"/>
          <w:marBottom w:val="0"/>
          <w:divBdr>
            <w:top w:val="none" w:sz="0" w:space="0" w:color="auto"/>
            <w:left w:val="none" w:sz="0" w:space="0" w:color="auto"/>
            <w:bottom w:val="none" w:sz="0" w:space="0" w:color="auto"/>
            <w:right w:val="none" w:sz="0" w:space="0" w:color="auto"/>
          </w:divBdr>
        </w:div>
        <w:div w:id="1960645227">
          <w:marLeft w:val="547"/>
          <w:marRight w:val="0"/>
          <w:marTop w:val="77"/>
          <w:marBottom w:val="0"/>
          <w:divBdr>
            <w:top w:val="none" w:sz="0" w:space="0" w:color="auto"/>
            <w:left w:val="none" w:sz="0" w:space="0" w:color="auto"/>
            <w:bottom w:val="none" w:sz="0" w:space="0" w:color="auto"/>
            <w:right w:val="none" w:sz="0" w:space="0" w:color="auto"/>
          </w:divBdr>
        </w:div>
        <w:div w:id="576863522">
          <w:marLeft w:val="547"/>
          <w:marRight w:val="0"/>
          <w:marTop w:val="77"/>
          <w:marBottom w:val="0"/>
          <w:divBdr>
            <w:top w:val="none" w:sz="0" w:space="0" w:color="auto"/>
            <w:left w:val="none" w:sz="0" w:space="0" w:color="auto"/>
            <w:bottom w:val="none" w:sz="0" w:space="0" w:color="auto"/>
            <w:right w:val="none" w:sz="0" w:space="0" w:color="auto"/>
          </w:divBdr>
        </w:div>
        <w:div w:id="1293897937">
          <w:marLeft w:val="547"/>
          <w:marRight w:val="0"/>
          <w:marTop w:val="77"/>
          <w:marBottom w:val="0"/>
          <w:divBdr>
            <w:top w:val="none" w:sz="0" w:space="0" w:color="auto"/>
            <w:left w:val="none" w:sz="0" w:space="0" w:color="auto"/>
            <w:bottom w:val="none" w:sz="0" w:space="0" w:color="auto"/>
            <w:right w:val="none" w:sz="0" w:space="0" w:color="auto"/>
          </w:divBdr>
        </w:div>
        <w:div w:id="754323211">
          <w:marLeft w:val="547"/>
          <w:marRight w:val="0"/>
          <w:marTop w:val="77"/>
          <w:marBottom w:val="0"/>
          <w:divBdr>
            <w:top w:val="none" w:sz="0" w:space="0" w:color="auto"/>
            <w:left w:val="none" w:sz="0" w:space="0" w:color="auto"/>
            <w:bottom w:val="none" w:sz="0" w:space="0" w:color="auto"/>
            <w:right w:val="none" w:sz="0" w:space="0" w:color="auto"/>
          </w:divBdr>
        </w:div>
        <w:div w:id="1140152506">
          <w:marLeft w:val="547"/>
          <w:marRight w:val="0"/>
          <w:marTop w:val="77"/>
          <w:marBottom w:val="0"/>
          <w:divBdr>
            <w:top w:val="none" w:sz="0" w:space="0" w:color="auto"/>
            <w:left w:val="none" w:sz="0" w:space="0" w:color="auto"/>
            <w:bottom w:val="none" w:sz="0" w:space="0" w:color="auto"/>
            <w:right w:val="none" w:sz="0" w:space="0" w:color="auto"/>
          </w:divBdr>
        </w:div>
        <w:div w:id="1973055618">
          <w:marLeft w:val="547"/>
          <w:marRight w:val="0"/>
          <w:marTop w:val="77"/>
          <w:marBottom w:val="0"/>
          <w:divBdr>
            <w:top w:val="none" w:sz="0" w:space="0" w:color="auto"/>
            <w:left w:val="none" w:sz="0" w:space="0" w:color="auto"/>
            <w:bottom w:val="none" w:sz="0" w:space="0" w:color="auto"/>
            <w:right w:val="none" w:sz="0" w:space="0" w:color="auto"/>
          </w:divBdr>
        </w:div>
      </w:divsChild>
    </w:div>
    <w:div w:id="1607032809">
      <w:bodyDiv w:val="1"/>
      <w:marLeft w:val="0"/>
      <w:marRight w:val="0"/>
      <w:marTop w:val="0"/>
      <w:marBottom w:val="0"/>
      <w:divBdr>
        <w:top w:val="none" w:sz="0" w:space="0" w:color="auto"/>
        <w:left w:val="none" w:sz="0" w:space="0" w:color="auto"/>
        <w:bottom w:val="none" w:sz="0" w:space="0" w:color="auto"/>
        <w:right w:val="none" w:sz="0" w:space="0" w:color="auto"/>
      </w:divBdr>
    </w:div>
    <w:div w:id="1737434360">
      <w:bodyDiv w:val="1"/>
      <w:marLeft w:val="0"/>
      <w:marRight w:val="0"/>
      <w:marTop w:val="0"/>
      <w:marBottom w:val="0"/>
      <w:divBdr>
        <w:top w:val="none" w:sz="0" w:space="0" w:color="auto"/>
        <w:left w:val="none" w:sz="0" w:space="0" w:color="auto"/>
        <w:bottom w:val="none" w:sz="0" w:space="0" w:color="auto"/>
        <w:right w:val="none" w:sz="0" w:space="0" w:color="auto"/>
      </w:divBdr>
    </w:div>
    <w:div w:id="1770618531">
      <w:bodyDiv w:val="1"/>
      <w:marLeft w:val="0"/>
      <w:marRight w:val="0"/>
      <w:marTop w:val="0"/>
      <w:marBottom w:val="0"/>
      <w:divBdr>
        <w:top w:val="none" w:sz="0" w:space="0" w:color="auto"/>
        <w:left w:val="none" w:sz="0" w:space="0" w:color="auto"/>
        <w:bottom w:val="none" w:sz="0" w:space="0" w:color="auto"/>
        <w:right w:val="none" w:sz="0" w:space="0" w:color="auto"/>
      </w:divBdr>
    </w:div>
    <w:div w:id="1796024846">
      <w:bodyDiv w:val="1"/>
      <w:marLeft w:val="0"/>
      <w:marRight w:val="0"/>
      <w:marTop w:val="0"/>
      <w:marBottom w:val="0"/>
      <w:divBdr>
        <w:top w:val="none" w:sz="0" w:space="0" w:color="auto"/>
        <w:left w:val="none" w:sz="0" w:space="0" w:color="auto"/>
        <w:bottom w:val="none" w:sz="0" w:space="0" w:color="auto"/>
        <w:right w:val="none" w:sz="0" w:space="0" w:color="auto"/>
      </w:divBdr>
    </w:div>
    <w:div w:id="1838037685">
      <w:bodyDiv w:val="1"/>
      <w:marLeft w:val="0"/>
      <w:marRight w:val="0"/>
      <w:marTop w:val="0"/>
      <w:marBottom w:val="0"/>
      <w:divBdr>
        <w:top w:val="none" w:sz="0" w:space="0" w:color="auto"/>
        <w:left w:val="none" w:sz="0" w:space="0" w:color="auto"/>
        <w:bottom w:val="none" w:sz="0" w:space="0" w:color="auto"/>
        <w:right w:val="none" w:sz="0" w:space="0" w:color="auto"/>
      </w:divBdr>
    </w:div>
    <w:div w:id="2009944989">
      <w:bodyDiv w:val="1"/>
      <w:marLeft w:val="0"/>
      <w:marRight w:val="0"/>
      <w:marTop w:val="0"/>
      <w:marBottom w:val="0"/>
      <w:divBdr>
        <w:top w:val="none" w:sz="0" w:space="0" w:color="auto"/>
        <w:left w:val="none" w:sz="0" w:space="0" w:color="auto"/>
        <w:bottom w:val="none" w:sz="0" w:space="0" w:color="auto"/>
        <w:right w:val="none" w:sz="0" w:space="0" w:color="auto"/>
      </w:divBdr>
      <w:divsChild>
        <w:div w:id="1790052852">
          <w:marLeft w:val="720"/>
          <w:marRight w:val="0"/>
          <w:marTop w:val="115"/>
          <w:marBottom w:val="0"/>
          <w:divBdr>
            <w:top w:val="none" w:sz="0" w:space="0" w:color="auto"/>
            <w:left w:val="none" w:sz="0" w:space="0" w:color="auto"/>
            <w:bottom w:val="none" w:sz="0" w:space="0" w:color="auto"/>
            <w:right w:val="none" w:sz="0" w:space="0" w:color="auto"/>
          </w:divBdr>
        </w:div>
        <w:div w:id="1422992814">
          <w:marLeft w:val="1354"/>
          <w:marRight w:val="0"/>
          <w:marTop w:val="96"/>
          <w:marBottom w:val="0"/>
          <w:divBdr>
            <w:top w:val="none" w:sz="0" w:space="0" w:color="auto"/>
            <w:left w:val="none" w:sz="0" w:space="0" w:color="auto"/>
            <w:bottom w:val="none" w:sz="0" w:space="0" w:color="auto"/>
            <w:right w:val="none" w:sz="0" w:space="0" w:color="auto"/>
          </w:divBdr>
        </w:div>
        <w:div w:id="569075454">
          <w:marLeft w:val="1354"/>
          <w:marRight w:val="0"/>
          <w:marTop w:val="96"/>
          <w:marBottom w:val="0"/>
          <w:divBdr>
            <w:top w:val="none" w:sz="0" w:space="0" w:color="auto"/>
            <w:left w:val="none" w:sz="0" w:space="0" w:color="auto"/>
            <w:bottom w:val="none" w:sz="0" w:space="0" w:color="auto"/>
            <w:right w:val="none" w:sz="0" w:space="0" w:color="auto"/>
          </w:divBdr>
        </w:div>
        <w:div w:id="1444694777">
          <w:marLeft w:val="1354"/>
          <w:marRight w:val="0"/>
          <w:marTop w:val="96"/>
          <w:marBottom w:val="0"/>
          <w:divBdr>
            <w:top w:val="none" w:sz="0" w:space="0" w:color="auto"/>
            <w:left w:val="none" w:sz="0" w:space="0" w:color="auto"/>
            <w:bottom w:val="none" w:sz="0" w:space="0" w:color="auto"/>
            <w:right w:val="none" w:sz="0" w:space="0" w:color="auto"/>
          </w:divBdr>
        </w:div>
        <w:div w:id="1628659834">
          <w:marLeft w:val="1354"/>
          <w:marRight w:val="0"/>
          <w:marTop w:val="96"/>
          <w:marBottom w:val="0"/>
          <w:divBdr>
            <w:top w:val="none" w:sz="0" w:space="0" w:color="auto"/>
            <w:left w:val="none" w:sz="0" w:space="0" w:color="auto"/>
            <w:bottom w:val="none" w:sz="0" w:space="0" w:color="auto"/>
            <w:right w:val="none" w:sz="0" w:space="0" w:color="auto"/>
          </w:divBdr>
        </w:div>
        <w:div w:id="1348558151">
          <w:marLeft w:val="720"/>
          <w:marRight w:val="0"/>
          <w:marTop w:val="115"/>
          <w:marBottom w:val="0"/>
          <w:divBdr>
            <w:top w:val="none" w:sz="0" w:space="0" w:color="auto"/>
            <w:left w:val="none" w:sz="0" w:space="0" w:color="auto"/>
            <w:bottom w:val="none" w:sz="0" w:space="0" w:color="auto"/>
            <w:right w:val="none" w:sz="0" w:space="0" w:color="auto"/>
          </w:divBdr>
        </w:div>
        <w:div w:id="64383681">
          <w:marLeft w:val="720"/>
          <w:marRight w:val="0"/>
          <w:marTop w:val="115"/>
          <w:marBottom w:val="0"/>
          <w:divBdr>
            <w:top w:val="none" w:sz="0" w:space="0" w:color="auto"/>
            <w:left w:val="none" w:sz="0" w:space="0" w:color="auto"/>
            <w:bottom w:val="none" w:sz="0" w:space="0" w:color="auto"/>
            <w:right w:val="none" w:sz="0" w:space="0" w:color="auto"/>
          </w:divBdr>
        </w:div>
        <w:div w:id="674697600">
          <w:marLeft w:val="1354"/>
          <w:marRight w:val="0"/>
          <w:marTop w:val="96"/>
          <w:marBottom w:val="0"/>
          <w:divBdr>
            <w:top w:val="none" w:sz="0" w:space="0" w:color="auto"/>
            <w:left w:val="none" w:sz="0" w:space="0" w:color="auto"/>
            <w:bottom w:val="none" w:sz="0" w:space="0" w:color="auto"/>
            <w:right w:val="none" w:sz="0" w:space="0" w:color="auto"/>
          </w:divBdr>
        </w:div>
        <w:div w:id="1825051620">
          <w:marLeft w:val="1354"/>
          <w:marRight w:val="0"/>
          <w:marTop w:val="96"/>
          <w:marBottom w:val="0"/>
          <w:divBdr>
            <w:top w:val="none" w:sz="0" w:space="0" w:color="auto"/>
            <w:left w:val="none" w:sz="0" w:space="0" w:color="auto"/>
            <w:bottom w:val="none" w:sz="0" w:space="0" w:color="auto"/>
            <w:right w:val="none" w:sz="0" w:space="0" w:color="auto"/>
          </w:divBdr>
        </w:div>
        <w:div w:id="276446631">
          <w:marLeft w:val="1354"/>
          <w:marRight w:val="0"/>
          <w:marTop w:val="96"/>
          <w:marBottom w:val="0"/>
          <w:divBdr>
            <w:top w:val="none" w:sz="0" w:space="0" w:color="auto"/>
            <w:left w:val="none" w:sz="0" w:space="0" w:color="auto"/>
            <w:bottom w:val="none" w:sz="0" w:space="0" w:color="auto"/>
            <w:right w:val="none" w:sz="0" w:space="0" w:color="auto"/>
          </w:divBdr>
        </w:div>
        <w:div w:id="1486628180">
          <w:marLeft w:val="720"/>
          <w:marRight w:val="0"/>
          <w:marTop w:val="115"/>
          <w:marBottom w:val="0"/>
          <w:divBdr>
            <w:top w:val="none" w:sz="0" w:space="0" w:color="auto"/>
            <w:left w:val="none" w:sz="0" w:space="0" w:color="auto"/>
            <w:bottom w:val="none" w:sz="0" w:space="0" w:color="auto"/>
            <w:right w:val="none" w:sz="0" w:space="0" w:color="auto"/>
          </w:divBdr>
        </w:div>
        <w:div w:id="574558122">
          <w:marLeft w:val="1354"/>
          <w:marRight w:val="0"/>
          <w:marTop w:val="96"/>
          <w:marBottom w:val="0"/>
          <w:divBdr>
            <w:top w:val="none" w:sz="0" w:space="0" w:color="auto"/>
            <w:left w:val="none" w:sz="0" w:space="0" w:color="auto"/>
            <w:bottom w:val="none" w:sz="0" w:space="0" w:color="auto"/>
            <w:right w:val="none" w:sz="0" w:space="0" w:color="auto"/>
          </w:divBdr>
        </w:div>
        <w:div w:id="1806851382">
          <w:marLeft w:val="1354"/>
          <w:marRight w:val="0"/>
          <w:marTop w:val="96"/>
          <w:marBottom w:val="0"/>
          <w:divBdr>
            <w:top w:val="none" w:sz="0" w:space="0" w:color="auto"/>
            <w:left w:val="none" w:sz="0" w:space="0" w:color="auto"/>
            <w:bottom w:val="none" w:sz="0" w:space="0" w:color="auto"/>
            <w:right w:val="none" w:sz="0" w:space="0" w:color="auto"/>
          </w:divBdr>
        </w:div>
      </w:divsChild>
    </w:div>
    <w:div w:id="2049643796">
      <w:bodyDiv w:val="1"/>
      <w:marLeft w:val="0"/>
      <w:marRight w:val="0"/>
      <w:marTop w:val="0"/>
      <w:marBottom w:val="0"/>
      <w:divBdr>
        <w:top w:val="none" w:sz="0" w:space="0" w:color="auto"/>
        <w:left w:val="none" w:sz="0" w:space="0" w:color="auto"/>
        <w:bottom w:val="none" w:sz="0" w:space="0" w:color="auto"/>
        <w:right w:val="none" w:sz="0" w:space="0" w:color="auto"/>
      </w:divBdr>
    </w:div>
    <w:div w:id="2076082046">
      <w:bodyDiv w:val="1"/>
      <w:marLeft w:val="0"/>
      <w:marRight w:val="0"/>
      <w:marTop w:val="0"/>
      <w:marBottom w:val="0"/>
      <w:divBdr>
        <w:top w:val="none" w:sz="0" w:space="0" w:color="auto"/>
        <w:left w:val="none" w:sz="0" w:space="0" w:color="auto"/>
        <w:bottom w:val="none" w:sz="0" w:space="0" w:color="auto"/>
        <w:right w:val="none" w:sz="0" w:space="0" w:color="auto"/>
      </w:divBdr>
      <w:divsChild>
        <w:div w:id="1428886387">
          <w:marLeft w:val="720"/>
          <w:marRight w:val="0"/>
          <w:marTop w:val="115"/>
          <w:marBottom w:val="0"/>
          <w:divBdr>
            <w:top w:val="none" w:sz="0" w:space="0" w:color="auto"/>
            <w:left w:val="none" w:sz="0" w:space="0" w:color="auto"/>
            <w:bottom w:val="none" w:sz="0" w:space="0" w:color="auto"/>
            <w:right w:val="none" w:sz="0" w:space="0" w:color="auto"/>
          </w:divBdr>
        </w:div>
        <w:div w:id="920793597">
          <w:marLeft w:val="720"/>
          <w:marRight w:val="0"/>
          <w:marTop w:val="115"/>
          <w:marBottom w:val="0"/>
          <w:divBdr>
            <w:top w:val="none" w:sz="0" w:space="0" w:color="auto"/>
            <w:left w:val="none" w:sz="0" w:space="0" w:color="auto"/>
            <w:bottom w:val="none" w:sz="0" w:space="0" w:color="auto"/>
            <w:right w:val="none" w:sz="0" w:space="0" w:color="auto"/>
          </w:divBdr>
        </w:div>
        <w:div w:id="1519928490">
          <w:marLeft w:val="720"/>
          <w:marRight w:val="0"/>
          <w:marTop w:val="115"/>
          <w:marBottom w:val="0"/>
          <w:divBdr>
            <w:top w:val="none" w:sz="0" w:space="0" w:color="auto"/>
            <w:left w:val="none" w:sz="0" w:space="0" w:color="auto"/>
            <w:bottom w:val="none" w:sz="0" w:space="0" w:color="auto"/>
            <w:right w:val="none" w:sz="0" w:space="0" w:color="auto"/>
          </w:divBdr>
        </w:div>
        <w:div w:id="1051539360">
          <w:marLeft w:val="720"/>
          <w:marRight w:val="0"/>
          <w:marTop w:val="115"/>
          <w:marBottom w:val="0"/>
          <w:divBdr>
            <w:top w:val="none" w:sz="0" w:space="0" w:color="auto"/>
            <w:left w:val="none" w:sz="0" w:space="0" w:color="auto"/>
            <w:bottom w:val="none" w:sz="0" w:space="0" w:color="auto"/>
            <w:right w:val="none" w:sz="0" w:space="0" w:color="auto"/>
          </w:divBdr>
        </w:div>
      </w:divsChild>
    </w:div>
    <w:div w:id="2081053890">
      <w:bodyDiv w:val="1"/>
      <w:marLeft w:val="0"/>
      <w:marRight w:val="0"/>
      <w:marTop w:val="0"/>
      <w:marBottom w:val="0"/>
      <w:divBdr>
        <w:top w:val="none" w:sz="0" w:space="0" w:color="auto"/>
        <w:left w:val="none" w:sz="0" w:space="0" w:color="auto"/>
        <w:bottom w:val="none" w:sz="0" w:space="0" w:color="auto"/>
        <w:right w:val="none" w:sz="0" w:space="0" w:color="auto"/>
      </w:divBdr>
    </w:div>
    <w:div w:id="2106874674">
      <w:bodyDiv w:val="1"/>
      <w:marLeft w:val="0"/>
      <w:marRight w:val="0"/>
      <w:marTop w:val="0"/>
      <w:marBottom w:val="0"/>
      <w:divBdr>
        <w:top w:val="none" w:sz="0" w:space="0" w:color="auto"/>
        <w:left w:val="none" w:sz="0" w:space="0" w:color="auto"/>
        <w:bottom w:val="none" w:sz="0" w:space="0" w:color="auto"/>
        <w:right w:val="none" w:sz="0" w:space="0" w:color="auto"/>
      </w:divBdr>
    </w:div>
    <w:div w:id="2121416441">
      <w:bodyDiv w:val="1"/>
      <w:marLeft w:val="0"/>
      <w:marRight w:val="0"/>
      <w:marTop w:val="0"/>
      <w:marBottom w:val="0"/>
      <w:divBdr>
        <w:top w:val="none" w:sz="0" w:space="0" w:color="auto"/>
        <w:left w:val="none" w:sz="0" w:space="0" w:color="auto"/>
        <w:bottom w:val="none" w:sz="0" w:space="0" w:color="auto"/>
        <w:right w:val="none" w:sz="0" w:space="0" w:color="auto"/>
      </w:divBdr>
      <w:divsChild>
        <w:div w:id="35859952">
          <w:marLeft w:val="547"/>
          <w:marRight w:val="0"/>
          <w:marTop w:val="0"/>
          <w:marBottom w:val="0"/>
          <w:divBdr>
            <w:top w:val="none" w:sz="0" w:space="0" w:color="auto"/>
            <w:left w:val="none" w:sz="0" w:space="0" w:color="auto"/>
            <w:bottom w:val="none" w:sz="0" w:space="0" w:color="auto"/>
            <w:right w:val="none" w:sz="0" w:space="0" w:color="auto"/>
          </w:divBdr>
        </w:div>
        <w:div w:id="1560247615">
          <w:marLeft w:val="547"/>
          <w:marRight w:val="0"/>
          <w:marTop w:val="0"/>
          <w:marBottom w:val="0"/>
          <w:divBdr>
            <w:top w:val="none" w:sz="0" w:space="0" w:color="auto"/>
            <w:left w:val="none" w:sz="0" w:space="0" w:color="auto"/>
            <w:bottom w:val="none" w:sz="0" w:space="0" w:color="auto"/>
            <w:right w:val="none" w:sz="0" w:space="0" w:color="auto"/>
          </w:divBdr>
        </w:div>
      </w:divsChild>
    </w:div>
    <w:div w:id="2123726171">
      <w:bodyDiv w:val="1"/>
      <w:marLeft w:val="0"/>
      <w:marRight w:val="0"/>
      <w:marTop w:val="0"/>
      <w:marBottom w:val="0"/>
      <w:divBdr>
        <w:top w:val="none" w:sz="0" w:space="0" w:color="auto"/>
        <w:left w:val="none" w:sz="0" w:space="0" w:color="auto"/>
        <w:bottom w:val="none" w:sz="0" w:space="0" w:color="auto"/>
        <w:right w:val="none" w:sz="0" w:space="0" w:color="auto"/>
      </w:divBdr>
      <w:divsChild>
        <w:div w:id="334385081">
          <w:marLeft w:val="547"/>
          <w:marRight w:val="0"/>
          <w:marTop w:val="96"/>
          <w:marBottom w:val="0"/>
          <w:divBdr>
            <w:top w:val="none" w:sz="0" w:space="0" w:color="auto"/>
            <w:left w:val="none" w:sz="0" w:space="0" w:color="auto"/>
            <w:bottom w:val="none" w:sz="0" w:space="0" w:color="auto"/>
            <w:right w:val="none" w:sz="0" w:space="0" w:color="auto"/>
          </w:divBdr>
        </w:div>
        <w:div w:id="1179663352">
          <w:marLeft w:val="547"/>
          <w:marRight w:val="0"/>
          <w:marTop w:val="96"/>
          <w:marBottom w:val="0"/>
          <w:divBdr>
            <w:top w:val="none" w:sz="0" w:space="0" w:color="auto"/>
            <w:left w:val="none" w:sz="0" w:space="0" w:color="auto"/>
            <w:bottom w:val="none" w:sz="0" w:space="0" w:color="auto"/>
            <w:right w:val="none" w:sz="0" w:space="0" w:color="auto"/>
          </w:divBdr>
        </w:div>
        <w:div w:id="613094041">
          <w:marLeft w:val="547"/>
          <w:marRight w:val="0"/>
          <w:marTop w:val="96"/>
          <w:marBottom w:val="0"/>
          <w:divBdr>
            <w:top w:val="none" w:sz="0" w:space="0" w:color="auto"/>
            <w:left w:val="none" w:sz="0" w:space="0" w:color="auto"/>
            <w:bottom w:val="none" w:sz="0" w:space="0" w:color="auto"/>
            <w:right w:val="none" w:sz="0" w:space="0" w:color="auto"/>
          </w:divBdr>
        </w:div>
        <w:div w:id="351878605">
          <w:marLeft w:val="547"/>
          <w:marRight w:val="0"/>
          <w:marTop w:val="96"/>
          <w:marBottom w:val="0"/>
          <w:divBdr>
            <w:top w:val="none" w:sz="0" w:space="0" w:color="auto"/>
            <w:left w:val="none" w:sz="0" w:space="0" w:color="auto"/>
            <w:bottom w:val="none" w:sz="0" w:space="0" w:color="auto"/>
            <w:right w:val="none" w:sz="0" w:space="0" w:color="auto"/>
          </w:divBdr>
        </w:div>
        <w:div w:id="166019904">
          <w:marLeft w:val="547"/>
          <w:marRight w:val="0"/>
          <w:marTop w:val="96"/>
          <w:marBottom w:val="0"/>
          <w:divBdr>
            <w:top w:val="none" w:sz="0" w:space="0" w:color="auto"/>
            <w:left w:val="none" w:sz="0" w:space="0" w:color="auto"/>
            <w:bottom w:val="none" w:sz="0" w:space="0" w:color="auto"/>
            <w:right w:val="none" w:sz="0" w:space="0" w:color="auto"/>
          </w:divBdr>
        </w:div>
      </w:divsChild>
    </w:div>
    <w:div w:id="21249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7121-741A-4426-A879-36F0F674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7455</Words>
  <Characters>42496</Characters>
  <Application>Microsoft Office Word</Application>
  <DocSecurity>0</DocSecurity>
  <Lines>354</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Imuno</Company>
  <LinksUpToDate>false</LinksUpToDate>
  <CharactersWithSpaces>49852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Marela Bajić Čivgin</cp:lastModifiedBy>
  <cp:revision>2</cp:revision>
  <cp:lastPrinted>2022-02-14T07:47:00Z</cp:lastPrinted>
  <dcterms:created xsi:type="dcterms:W3CDTF">2024-11-22T16:23:00Z</dcterms:created>
  <dcterms:modified xsi:type="dcterms:W3CDTF">2024-11-22T16:23:00Z</dcterms:modified>
</cp:coreProperties>
</file>